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2" w:rsidRDefault="00A910B2" w:rsidP="00AD7792">
      <w:pPr>
        <w:pStyle w:val="a6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D39" w:rsidRPr="003E6D39" w:rsidRDefault="003E6D39" w:rsidP="003E6D39">
      <w:pPr>
        <w:pStyle w:val="a6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BD" w:rsidRDefault="00A910B2" w:rsidP="00D5542A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D39">
        <w:rPr>
          <w:rFonts w:ascii="Times New Roman" w:hAnsi="Times New Roman" w:cs="Times New Roman"/>
          <w:b/>
          <w:i/>
          <w:sz w:val="24"/>
          <w:szCs w:val="24"/>
        </w:rPr>
        <w:t>Общая концепция рабочей программы</w:t>
      </w:r>
      <w:r w:rsidRPr="003E6D3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910B2" w:rsidRPr="00F915BD" w:rsidRDefault="00F915BD" w:rsidP="005726B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0B2" w:rsidRPr="00F915BD">
        <w:rPr>
          <w:rFonts w:ascii="Times New Roman" w:hAnsi="Times New Roman" w:cs="Times New Roman"/>
          <w:sz w:val="24"/>
          <w:szCs w:val="24"/>
        </w:rPr>
        <w:t>Рабочая программа - нормативный документ,  определяющий  объем, структуру,</w:t>
      </w:r>
      <w:r w:rsidR="009F0752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 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по </w:t>
      </w:r>
      <w:r w:rsidR="003E6D39" w:rsidRPr="00F915BD">
        <w:rPr>
          <w:rFonts w:ascii="Times New Roman" w:hAnsi="Times New Roman" w:cs="Times New Roman"/>
          <w:sz w:val="24"/>
          <w:szCs w:val="24"/>
        </w:rPr>
        <w:t>истории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 в </w:t>
      </w:r>
      <w:r w:rsidR="005E7DA5">
        <w:rPr>
          <w:rFonts w:ascii="Times New Roman" w:hAnsi="Times New Roman" w:cs="Times New Roman"/>
          <w:sz w:val="24"/>
          <w:szCs w:val="24"/>
        </w:rPr>
        <w:t>8</w:t>
      </w:r>
      <w:r w:rsidR="00365840">
        <w:rPr>
          <w:rFonts w:ascii="Times New Roman" w:hAnsi="Times New Roman" w:cs="Times New Roman"/>
          <w:sz w:val="24"/>
          <w:szCs w:val="24"/>
        </w:rPr>
        <w:t>А</w:t>
      </w:r>
      <w:r w:rsidR="009160BE">
        <w:rPr>
          <w:rFonts w:ascii="Times New Roman" w:hAnsi="Times New Roman" w:cs="Times New Roman"/>
          <w:sz w:val="24"/>
          <w:szCs w:val="24"/>
        </w:rPr>
        <w:t xml:space="preserve"> </w:t>
      </w:r>
      <w:r w:rsidR="00A910B2" w:rsidRPr="00F915BD">
        <w:rPr>
          <w:rFonts w:ascii="Times New Roman" w:hAnsi="Times New Roman" w:cs="Times New Roman"/>
          <w:sz w:val="24"/>
          <w:szCs w:val="24"/>
        </w:rPr>
        <w:t>клас</w:t>
      </w:r>
      <w:r w:rsidR="009F0752">
        <w:rPr>
          <w:rFonts w:ascii="Times New Roman" w:hAnsi="Times New Roman" w:cs="Times New Roman"/>
          <w:sz w:val="24"/>
          <w:szCs w:val="24"/>
        </w:rPr>
        <w:t xml:space="preserve">се, </w:t>
      </w:r>
      <w:r w:rsidR="00480DB9">
        <w:rPr>
          <w:rFonts w:ascii="Times New Roman" w:hAnsi="Times New Roman" w:cs="Times New Roman"/>
          <w:sz w:val="24"/>
          <w:szCs w:val="24"/>
        </w:rPr>
        <w:t xml:space="preserve">основывающийся </w:t>
      </w:r>
      <w:r w:rsidR="00480DB9" w:rsidRPr="00480DB9">
        <w:rPr>
          <w:rFonts w:ascii="Times New Roman" w:hAnsi="Times New Roman" w:cs="Times New Roman"/>
          <w:sz w:val="24"/>
          <w:szCs w:val="24"/>
        </w:rPr>
        <w:t>на Федеральн</w:t>
      </w:r>
      <w:r w:rsidR="00D427FF">
        <w:rPr>
          <w:rFonts w:ascii="Times New Roman" w:hAnsi="Times New Roman" w:cs="Times New Roman"/>
          <w:sz w:val="24"/>
          <w:szCs w:val="24"/>
        </w:rPr>
        <w:t xml:space="preserve">ом компоненте Государственного </w:t>
      </w:r>
      <w:r w:rsidR="006A2669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A910B2" w:rsidRPr="00615719">
        <w:rPr>
          <w:rFonts w:ascii="Times New Roman" w:hAnsi="Times New Roman" w:cs="Times New Roman"/>
          <w:sz w:val="24"/>
          <w:szCs w:val="24"/>
        </w:rPr>
        <w:t>,</w:t>
      </w:r>
      <w:r w:rsidR="00615719">
        <w:rPr>
          <w:rFonts w:ascii="Times New Roman" w:hAnsi="Times New Roman" w:cs="Times New Roman"/>
          <w:sz w:val="24"/>
          <w:szCs w:val="24"/>
        </w:rPr>
        <w:t xml:space="preserve"> а также определяет последовательность изучения этого материала, объём учебного времени, конкретизирует требования к результатам 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</w:t>
      </w:r>
      <w:proofErr w:type="gramStart"/>
      <w:r w:rsidR="00A910B2" w:rsidRPr="00F915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910B2" w:rsidRPr="00F915BD">
        <w:rPr>
          <w:rFonts w:ascii="Times New Roman" w:hAnsi="Times New Roman" w:cs="Times New Roman"/>
          <w:sz w:val="24"/>
          <w:szCs w:val="24"/>
        </w:rPr>
        <w:t>.</w:t>
      </w:r>
    </w:p>
    <w:p w:rsidR="003E6D39" w:rsidRPr="003E6D39" w:rsidRDefault="003E6D39" w:rsidP="00A910B2">
      <w:pPr>
        <w:pStyle w:val="a6"/>
        <w:tabs>
          <w:tab w:val="center" w:pos="4677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0D4B8E" w:rsidRDefault="00A910B2" w:rsidP="000D4B8E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CD20E0" w:rsidRPr="000D4B8E" w:rsidRDefault="000D4B8E" w:rsidP="000D4B8E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0B2" w:rsidRPr="000D4B8E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324572" w:rsidRPr="000D4B8E">
        <w:rPr>
          <w:rFonts w:ascii="Times New Roman" w:hAnsi="Times New Roman" w:cs="Times New Roman"/>
          <w:sz w:val="24"/>
          <w:szCs w:val="24"/>
        </w:rPr>
        <w:t>истории</w:t>
      </w:r>
      <w:r w:rsidR="00E47EF9" w:rsidRPr="000D4B8E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D5427D">
        <w:rPr>
          <w:rFonts w:ascii="Times New Roman" w:hAnsi="Times New Roman" w:cs="Times New Roman"/>
          <w:sz w:val="24"/>
          <w:szCs w:val="24"/>
        </w:rPr>
        <w:t>3</w:t>
      </w:r>
      <w:r w:rsidR="00A910B2" w:rsidRPr="000D4B8E">
        <w:rPr>
          <w:rFonts w:ascii="Times New Roman" w:hAnsi="Times New Roman" w:cs="Times New Roman"/>
          <w:sz w:val="24"/>
          <w:szCs w:val="24"/>
        </w:rPr>
        <w:t xml:space="preserve"> час</w:t>
      </w:r>
      <w:r w:rsidR="00E47EF9" w:rsidRPr="000D4B8E">
        <w:rPr>
          <w:rFonts w:ascii="Times New Roman" w:hAnsi="Times New Roman" w:cs="Times New Roman"/>
          <w:sz w:val="24"/>
          <w:szCs w:val="24"/>
        </w:rPr>
        <w:t>а</w:t>
      </w:r>
      <w:r w:rsidR="00A910B2" w:rsidRPr="000D4B8E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F0CD1" w:rsidRPr="000D4B8E">
        <w:rPr>
          <w:rFonts w:ascii="Times New Roman" w:hAnsi="Times New Roman" w:cs="Times New Roman"/>
          <w:sz w:val="24"/>
          <w:szCs w:val="24"/>
        </w:rPr>
        <w:t xml:space="preserve">: </w:t>
      </w:r>
      <w:r w:rsidR="009703A7" w:rsidRPr="000D4B8E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7EF9" w:rsidRPr="000D4B8E">
        <w:rPr>
          <w:rFonts w:ascii="Times New Roman" w:hAnsi="Times New Roman" w:cs="Times New Roman"/>
          <w:sz w:val="24"/>
          <w:szCs w:val="24"/>
        </w:rPr>
        <w:t xml:space="preserve">2 </w:t>
      </w:r>
      <w:r w:rsidR="006E2B65" w:rsidRPr="000D4B8E">
        <w:rPr>
          <w:rFonts w:ascii="Times New Roman" w:hAnsi="Times New Roman" w:cs="Times New Roman"/>
          <w:sz w:val="24"/>
          <w:szCs w:val="24"/>
        </w:rPr>
        <w:t>час</w:t>
      </w:r>
      <w:r w:rsidR="00E47EF9" w:rsidRPr="000D4B8E">
        <w:rPr>
          <w:rFonts w:ascii="Times New Roman" w:hAnsi="Times New Roman" w:cs="Times New Roman"/>
          <w:sz w:val="24"/>
          <w:szCs w:val="24"/>
        </w:rPr>
        <w:t>а</w:t>
      </w:r>
      <w:r w:rsidR="009703A7" w:rsidRPr="000D4B8E">
        <w:rPr>
          <w:rFonts w:ascii="Times New Roman" w:hAnsi="Times New Roman" w:cs="Times New Roman"/>
          <w:sz w:val="24"/>
          <w:szCs w:val="24"/>
        </w:rPr>
        <w:t xml:space="preserve"> из </w:t>
      </w:r>
      <w:r w:rsidR="00A910B2" w:rsidRPr="000D4B8E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 w:rsidR="005033F9">
        <w:rPr>
          <w:rFonts w:ascii="Times New Roman" w:hAnsi="Times New Roman" w:cs="Times New Roman"/>
          <w:sz w:val="24"/>
          <w:szCs w:val="24"/>
        </w:rPr>
        <w:t xml:space="preserve"> и </w:t>
      </w:r>
      <w:r w:rsidR="00D5427D">
        <w:rPr>
          <w:rFonts w:ascii="Times New Roman" w:hAnsi="Times New Roman" w:cs="Times New Roman"/>
          <w:sz w:val="24"/>
          <w:szCs w:val="24"/>
        </w:rPr>
        <w:t xml:space="preserve">1 час из Школьного компонента. </w:t>
      </w:r>
      <w:r w:rsidR="006E2B65" w:rsidRPr="000D4B8E">
        <w:rPr>
          <w:rFonts w:ascii="Times New Roman" w:hAnsi="Times New Roman" w:cs="Times New Roman"/>
          <w:sz w:val="24"/>
          <w:szCs w:val="24"/>
        </w:rPr>
        <w:t xml:space="preserve">Итого в год </w:t>
      </w:r>
      <w:r w:rsidR="00FD1CA5">
        <w:rPr>
          <w:rFonts w:ascii="Times New Roman" w:hAnsi="Times New Roman" w:cs="Times New Roman"/>
          <w:sz w:val="24"/>
          <w:szCs w:val="24"/>
        </w:rPr>
        <w:t>102</w:t>
      </w:r>
      <w:r w:rsidR="006E2B65" w:rsidRPr="000D4B8E">
        <w:rPr>
          <w:rFonts w:ascii="Times New Roman" w:hAnsi="Times New Roman" w:cs="Times New Roman"/>
          <w:sz w:val="24"/>
          <w:szCs w:val="24"/>
        </w:rPr>
        <w:t xml:space="preserve"> час</w:t>
      </w:r>
      <w:r w:rsidR="00FD1CA5">
        <w:rPr>
          <w:rFonts w:ascii="Times New Roman" w:hAnsi="Times New Roman" w:cs="Times New Roman"/>
          <w:sz w:val="24"/>
          <w:szCs w:val="24"/>
        </w:rPr>
        <w:t>а</w:t>
      </w:r>
      <w:r w:rsidR="006E2B65" w:rsidRPr="000D4B8E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E47EF9" w:rsidRPr="000D4B8E">
        <w:rPr>
          <w:rFonts w:ascii="Times New Roman" w:hAnsi="Times New Roman" w:cs="Times New Roman"/>
          <w:sz w:val="24"/>
          <w:szCs w:val="24"/>
        </w:rPr>
        <w:t>68</w:t>
      </w:r>
      <w:r w:rsidR="00FB3BE8" w:rsidRPr="000D4B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910B2" w:rsidRPr="000D4B8E">
        <w:rPr>
          <w:rFonts w:ascii="Times New Roman" w:hAnsi="Times New Roman" w:cs="Times New Roman"/>
          <w:sz w:val="24"/>
          <w:szCs w:val="24"/>
        </w:rPr>
        <w:t>ФК</w:t>
      </w:r>
      <w:r w:rsidR="00BC4C4C">
        <w:rPr>
          <w:rFonts w:ascii="Times New Roman" w:hAnsi="Times New Roman" w:cs="Times New Roman"/>
          <w:sz w:val="24"/>
          <w:szCs w:val="24"/>
        </w:rPr>
        <w:t xml:space="preserve"> и 34 часа ШК.</w:t>
      </w:r>
    </w:p>
    <w:p w:rsidR="00A910B2" w:rsidRPr="00CD20E0" w:rsidRDefault="00A910B2" w:rsidP="00CD20E0">
      <w:pPr>
        <w:pStyle w:val="a6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53E" w:rsidRDefault="00677959" w:rsidP="0059153E">
      <w:pPr>
        <w:pStyle w:val="a6"/>
        <w:numPr>
          <w:ilvl w:val="0"/>
          <w:numId w:val="1"/>
        </w:numPr>
        <w:tabs>
          <w:tab w:val="center" w:pos="4677"/>
          <w:tab w:val="left" w:pos="6990"/>
        </w:tabs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комплект </w:t>
      </w:r>
    </w:p>
    <w:p w:rsidR="005E25C1" w:rsidRDefault="005E25C1" w:rsidP="00F05E28">
      <w:pPr>
        <w:pStyle w:val="a6"/>
        <w:tabs>
          <w:tab w:val="center" w:pos="4677"/>
          <w:tab w:val="left" w:pos="6990"/>
        </w:tabs>
        <w:spacing w:after="0"/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5E25C1" w:rsidRPr="00424C36" w:rsidRDefault="005E25C1" w:rsidP="00F05E28">
      <w:pPr>
        <w:pStyle w:val="a6"/>
        <w:numPr>
          <w:ilvl w:val="0"/>
          <w:numId w:val="11"/>
        </w:numPr>
        <w:tabs>
          <w:tab w:val="center" w:pos="4677"/>
          <w:tab w:val="left" w:pos="69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Андреевская Т.П., Искровская Л.В., Фёдоров О.Д. Всеобщая история: 5-10 классы: рабочая программа / Т.П.Андреевская, Л.В.Искровская, О.Д.Фёдоров.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424C36" w:rsidRPr="00424C36" w:rsidRDefault="00424C36" w:rsidP="00F05E2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</w:t>
      </w:r>
      <w:r w:rsidRPr="0042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Всеобщая история. История Нового времени. Проверочные и контрольные работы. 8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</w:t>
      </w:r>
    </w:p>
    <w:p w:rsidR="000E71F7" w:rsidRPr="00946534" w:rsidRDefault="000E71F7" w:rsidP="00F05E2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Журавлёва О.Н. История России. 8 класс:</w:t>
      </w:r>
      <w:r w:rsidRPr="000E71F7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учеб</w:t>
      </w:r>
      <w:proofErr w:type="gramStart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.д</w:t>
      </w:r>
      <w:proofErr w:type="gramEnd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ля</w:t>
      </w:r>
      <w:proofErr w:type="spellEnd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общеобразоват</w:t>
      </w:r>
      <w:proofErr w:type="spellEnd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. учреждений / </w:t>
      </w:r>
      <w:proofErr w:type="spellStart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Н.Н.Лазукова</w:t>
      </w:r>
      <w:proofErr w:type="spellEnd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, О.Н.Журавлёва; под </w:t>
      </w:r>
      <w:proofErr w:type="spellStart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общ.ред</w:t>
      </w:r>
      <w:proofErr w:type="spellEnd"/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. Р.Ш.Ганелина. </w:t>
      </w:r>
      <w:r w:rsidR="00D55C46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М</w:t>
      </w:r>
      <w:r w:rsidR="00D55C46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.: </w:t>
      </w:r>
      <w:proofErr w:type="spellStart"/>
      <w:r w:rsidR="00D55C46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Вентана-Граф</w:t>
      </w:r>
      <w:proofErr w:type="spellEnd"/>
      <w:r w:rsidR="00D55C46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, 2014</w:t>
      </w:r>
    </w:p>
    <w:p w:rsidR="00F361B5" w:rsidRPr="003D362A" w:rsidRDefault="00753913" w:rsidP="00F05E2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</w:t>
      </w:r>
      <w:r w:rsidR="00D14E70" w:rsidRP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Андреевская</w:t>
      </w:r>
      <w:r w:rsidR="00D14E70" w:rsidRP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Всеобщая история</w:t>
      </w:r>
      <w:r w:rsidR="00BD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класс: </w:t>
      </w:r>
      <w:proofErr w:type="spellStart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учеб</w:t>
      </w:r>
      <w:proofErr w:type="gramStart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.д</w:t>
      </w:r>
      <w:proofErr w:type="gramEnd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ля</w:t>
      </w:r>
      <w:proofErr w:type="spellEnd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общеобразоват</w:t>
      </w:r>
      <w:proofErr w:type="spellEnd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. учреждений</w:t>
      </w:r>
      <w:r w:rsidR="00D14E70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/</w:t>
      </w:r>
      <w:r w:rsidR="00D14E70" w:rsidRP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В.В.Носков, Т.П.Андреевская</w:t>
      </w:r>
      <w:r w:rsidR="00D14E70" w:rsidRPr="0094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4E70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– М.: </w:t>
      </w:r>
      <w:proofErr w:type="spellStart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Вентана-Граф</w:t>
      </w:r>
      <w:proofErr w:type="spellEnd"/>
      <w:r w:rsidR="00BD244A" w:rsidRPr="00946534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, 2014 (</w:t>
      </w:r>
      <w:r w:rsidR="00BD244A" w:rsidRPr="00BD244A">
        <w:rPr>
          <w:rFonts w:ascii="Times New Roman" w:hAnsi="Times New Roman" w:cs="Times New Roman"/>
          <w:sz w:val="24"/>
          <w:szCs w:val="24"/>
        </w:rPr>
        <w:t>номер учебника в Федеральном перечне</w:t>
      </w:r>
      <w:r w:rsidR="00BD244A">
        <w:rPr>
          <w:rFonts w:ascii="Times New Roman" w:hAnsi="Times New Roman" w:cs="Times New Roman"/>
          <w:sz w:val="24"/>
          <w:szCs w:val="24"/>
        </w:rPr>
        <w:t xml:space="preserve"> - </w:t>
      </w:r>
      <w:r w:rsidR="002471B8" w:rsidRPr="002471B8">
        <w:rPr>
          <w:rFonts w:ascii="Times New Roman" w:hAnsi="Times New Roman" w:cs="Times New Roman"/>
          <w:sz w:val="24"/>
          <w:szCs w:val="24"/>
        </w:rPr>
        <w:t>1.2.2.2.3.5</w:t>
      </w:r>
      <w:r w:rsidR="002471B8">
        <w:rPr>
          <w:rFonts w:ascii="Times New Roman" w:hAnsi="Times New Roman" w:cs="Times New Roman"/>
          <w:sz w:val="24"/>
          <w:szCs w:val="24"/>
        </w:rPr>
        <w:t>)</w:t>
      </w:r>
    </w:p>
    <w:p w:rsidR="00F05E28" w:rsidRPr="00F05E28" w:rsidRDefault="003F26BE" w:rsidP="00F05E2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20E0">
        <w:rPr>
          <w:rFonts w:ascii="Times New Roman" w:hAnsi="Times New Roman" w:cs="Times New Roman"/>
          <w:b/>
          <w:i/>
          <w:sz w:val="24"/>
          <w:szCs w:val="24"/>
        </w:rPr>
        <w:t>лектронные ресурсы</w:t>
      </w:r>
    </w:p>
    <w:p w:rsid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871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6F38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pedagog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-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 xml:space="preserve"> - центр педагогического мастерства</w:t>
      </w:r>
    </w:p>
    <w:p w:rsid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871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6F3871">
        <w:rPr>
          <w:rFonts w:ascii="Times New Roman" w:hAnsi="Times New Roman" w:cs="Times New Roman"/>
          <w:sz w:val="24"/>
          <w:szCs w:val="24"/>
        </w:rPr>
        <w:t xml:space="preserve">: 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6F3871">
        <w:rPr>
          <w:rFonts w:ascii="Times New Roman" w:hAnsi="Times New Roman" w:cs="Times New Roman"/>
          <w:sz w:val="24"/>
          <w:szCs w:val="24"/>
        </w:rPr>
        <w:t>-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collection</w:t>
      </w:r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 xml:space="preserve"> -единая коллекция цифровых образовательных ресурсов</w:t>
      </w:r>
    </w:p>
    <w:p w:rsid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871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6F3871">
        <w:rPr>
          <w:rFonts w:ascii="Times New Roman" w:hAnsi="Times New Roman" w:cs="Times New Roman"/>
          <w:sz w:val="24"/>
          <w:szCs w:val="24"/>
        </w:rPr>
        <w:t>: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/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6F38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catalog</w:t>
      </w:r>
      <w:proofErr w:type="spellEnd"/>
      <w:r w:rsidR="00251A3C" w:rsidRPr="006F3871">
        <w:rPr>
          <w:rFonts w:ascii="Times New Roman" w:hAnsi="Times New Roman" w:cs="Times New Roman"/>
          <w:sz w:val="24"/>
          <w:szCs w:val="24"/>
        </w:rPr>
        <w:t xml:space="preserve"> -</w:t>
      </w:r>
      <w:r w:rsidRPr="006F3871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871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6F3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871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6F38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gnpbu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 xml:space="preserve"> - научная педагогическая библиотека </w:t>
      </w:r>
      <w:proofErr w:type="spellStart"/>
      <w:r w:rsidRPr="006F3871">
        <w:rPr>
          <w:rFonts w:ascii="Times New Roman" w:hAnsi="Times New Roman" w:cs="Times New Roman"/>
          <w:sz w:val="24"/>
          <w:szCs w:val="24"/>
        </w:rPr>
        <w:t>им.К.Д.Ушинского</w:t>
      </w:r>
      <w:proofErr w:type="spellEnd"/>
    </w:p>
    <w:p w:rsid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871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6F3871">
        <w:rPr>
          <w:rFonts w:ascii="Times New Roman" w:hAnsi="Times New Roman" w:cs="Times New Roman"/>
          <w:sz w:val="24"/>
          <w:szCs w:val="24"/>
        </w:rPr>
        <w:t>/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6F3871">
        <w:rPr>
          <w:rFonts w:ascii="Times New Roman" w:hAnsi="Times New Roman" w:cs="Times New Roman"/>
          <w:sz w:val="24"/>
          <w:szCs w:val="24"/>
        </w:rPr>
        <w:t>-</w:t>
      </w:r>
      <w:r w:rsidRPr="006F387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 xml:space="preserve"> - сеть творческих учителей</w:t>
      </w:r>
    </w:p>
    <w:p w:rsidR="006F3871" w:rsidRPr="006F3871" w:rsidRDefault="00A70656" w:rsidP="006F3871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871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pedlib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katalog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871">
        <w:rPr>
          <w:rFonts w:ascii="Times New Roman" w:hAnsi="Times New Roman" w:cs="Times New Roman"/>
          <w:sz w:val="24"/>
          <w:szCs w:val="24"/>
          <w:lang w:val="en-GB"/>
        </w:rPr>
        <w:t>php</w:t>
      </w:r>
      <w:proofErr w:type="spellEnd"/>
      <w:r w:rsidRPr="006F3871">
        <w:rPr>
          <w:rFonts w:ascii="Times New Roman" w:hAnsi="Times New Roman" w:cs="Times New Roman"/>
          <w:sz w:val="24"/>
          <w:szCs w:val="24"/>
        </w:rPr>
        <w:t xml:space="preserve">  - педагогическая библиотека</w:t>
      </w:r>
      <w:r>
        <w:tab/>
      </w:r>
    </w:p>
    <w:p w:rsidR="00E3739D" w:rsidRPr="006F3871" w:rsidRDefault="00E3739D" w:rsidP="006F387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3871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</w:t>
      </w:r>
      <w:r w:rsidR="009359F7" w:rsidRPr="006F3871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</w:t>
      </w:r>
      <w:r w:rsidRPr="006F387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E3739D" w:rsidRPr="00A668C4" w:rsidRDefault="009160BE" w:rsidP="00E3739D">
      <w:pPr>
        <w:pStyle w:val="c1"/>
        <w:ind w:firstLine="709"/>
        <w:rPr>
          <w:rFonts w:ascii="Times New Roman" w:hAnsi="Times New Roman" w:cs="Times New Roman"/>
          <w:b/>
          <w:sz w:val="24"/>
        </w:rPr>
      </w:pPr>
      <w:r w:rsidRPr="00A668C4">
        <w:rPr>
          <w:rFonts w:ascii="Times New Roman" w:hAnsi="Times New Roman" w:cs="Times New Roman"/>
          <w:b/>
          <w:sz w:val="24"/>
        </w:rPr>
        <w:t>Ученик</w:t>
      </w:r>
      <w:r w:rsidR="00E3739D" w:rsidRPr="00A668C4"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A668C4" w:rsidRDefault="00A668C4" w:rsidP="00A668C4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3EB1" w:rsidRDefault="00A668C4" w:rsidP="00A668C4">
      <w:p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9160BE">
        <w:rPr>
          <w:rFonts w:ascii="Times New Roman" w:hAnsi="Times New Roman"/>
          <w:b/>
          <w:sz w:val="24"/>
          <w:szCs w:val="24"/>
        </w:rPr>
        <w:t>Ученик</w:t>
      </w:r>
      <w:r w:rsidR="00B33EB1" w:rsidRPr="00B33EB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E31DB" w:rsidRP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5E31DB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E31DB" w:rsidRP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E31DB" w:rsidRP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R="008D6C27">
        <w:rPr>
          <w:rFonts w:ascii="Times New Roman" w:hAnsi="Times New Roman"/>
          <w:sz w:val="24"/>
          <w:szCs w:val="24"/>
        </w:rPr>
        <w:t>;</w:t>
      </w:r>
    </w:p>
    <w:p w:rsidR="008D6C27" w:rsidRDefault="008D6C27" w:rsidP="008D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8D6C27">
        <w:rPr>
          <w:rFonts w:ascii="Times New Roman" w:hAnsi="Times New Roman" w:cs="Times New Roman"/>
          <w:sz w:val="24"/>
          <w:szCs w:val="24"/>
        </w:rPr>
        <w:t>определять свое собственное отношение к разным позициям в спорах и конфликтах эпохи Нового времени (помещики и крестьяне, сторонники традиций и поборники перемен и т.д</w:t>
      </w:r>
      <w:proofErr w:type="gramStart"/>
      <w:r w:rsidRPr="008D6C27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6C27" w:rsidRDefault="008D6C27" w:rsidP="008D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8D6C27">
        <w:rPr>
          <w:rFonts w:ascii="Times New Roman" w:hAnsi="Times New Roman" w:cs="Times New Roman"/>
          <w:sz w:val="24"/>
          <w:szCs w:val="24"/>
        </w:rPr>
        <w:t xml:space="preserve">давать нравственную оценку (и объяснять ее с позиции гуманистических,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</w:t>
      </w:r>
      <w:r>
        <w:rPr>
          <w:rFonts w:ascii="Times New Roman" w:hAnsi="Times New Roman" w:cs="Times New Roman"/>
          <w:sz w:val="24"/>
          <w:szCs w:val="24"/>
        </w:rPr>
        <w:t>идей просветителей;</w:t>
      </w:r>
    </w:p>
    <w:p w:rsidR="009522F5" w:rsidRDefault="008D6C27" w:rsidP="0095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8D6C27">
        <w:rPr>
          <w:rFonts w:ascii="Times New Roman" w:hAnsi="Times New Roman" w:cs="Times New Roman"/>
          <w:sz w:val="24"/>
          <w:szCs w:val="24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8D6C27">
        <w:rPr>
          <w:rFonts w:ascii="Times New Roman" w:hAnsi="Times New Roman" w:cs="Times New Roman"/>
          <w:sz w:val="24"/>
          <w:szCs w:val="24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8D6C27">
        <w:rPr>
          <w:rFonts w:ascii="Times New Roman" w:hAnsi="Times New Roman" w:cs="Times New Roman"/>
          <w:sz w:val="24"/>
          <w:szCs w:val="24"/>
        </w:rPr>
        <w:t xml:space="preserve"> Отстаивая свою позицию, выдвигать контраргументы и перефразировать мысль.</w:t>
      </w:r>
    </w:p>
    <w:p w:rsidR="003D362A" w:rsidRPr="003D362A" w:rsidRDefault="003D362A" w:rsidP="003D362A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D362A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D362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</w:t>
      </w:r>
      <w:proofErr w:type="gramStart"/>
      <w:r w:rsidRPr="003D362A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proofErr w:type="gramEnd"/>
      <w:r w:rsidRPr="003D362A">
        <w:rPr>
          <w:rFonts w:ascii="Times New Roman" w:hAnsi="Times New Roman" w:cs="Times New Roman"/>
          <w:b/>
          <w:i/>
          <w:sz w:val="24"/>
          <w:szCs w:val="24"/>
        </w:rPr>
        <w:t xml:space="preserve"> обучающимися курса являются: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62A">
        <w:rPr>
          <w:rFonts w:ascii="Times New Roman" w:hAnsi="Times New Roman"/>
          <w:sz w:val="24"/>
          <w:szCs w:val="24"/>
        </w:rPr>
        <w:t xml:space="preserve">• </w:t>
      </w:r>
      <w:r w:rsidRPr="003D362A">
        <w:rPr>
          <w:rFonts w:ascii="Times New Roman" w:hAnsi="Times New Roman" w:cs="Times New Roman"/>
          <w:sz w:val="24"/>
          <w:szCs w:val="24"/>
        </w:rPr>
        <w:t xml:space="preserve"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 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62A">
        <w:rPr>
          <w:rFonts w:ascii="Times New Roman" w:hAnsi="Times New Roman" w:cs="Times New Roman"/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6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62A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информации (текст учебника, научно-популярная литер</w:t>
      </w:r>
      <w:proofErr w:type="gramStart"/>
      <w:r w:rsidRPr="003D362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D362A">
        <w:rPr>
          <w:rFonts w:ascii="Times New Roman" w:hAnsi="Times New Roman" w:cs="Times New Roman"/>
          <w:sz w:val="24"/>
          <w:szCs w:val="24"/>
        </w:rPr>
        <w:t xml:space="preserve"> тура, словари, справочники, Интернет), анализировать и оценивать информацию, преобразовывать её из одной формы в другую;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62A">
        <w:rPr>
          <w:rFonts w:ascii="Times New Roman" w:hAnsi="Times New Roman" w:cs="Times New Roman"/>
          <w:sz w:val="24"/>
          <w:szCs w:val="24"/>
        </w:rPr>
        <w:t>• овладение навыками исследовательской и проектной деятельност</w:t>
      </w:r>
      <w:r w:rsidR="00BA78E2">
        <w:rPr>
          <w:rFonts w:ascii="Times New Roman" w:hAnsi="Times New Roman" w:cs="Times New Roman"/>
          <w:sz w:val="24"/>
          <w:szCs w:val="24"/>
        </w:rPr>
        <w:t>и: умения видеть проблему, ста</w:t>
      </w:r>
      <w:r w:rsidRPr="003D362A">
        <w:rPr>
          <w:rFonts w:ascii="Times New Roman" w:hAnsi="Times New Roman" w:cs="Times New Roman"/>
          <w:sz w:val="24"/>
          <w:szCs w:val="24"/>
        </w:rPr>
        <w:t xml:space="preserve">вить вопросы, структурировать материал, выдвигать гипотезы, давать определения понятий,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классиф</w:t>
      </w:r>
      <w:proofErr w:type="gramStart"/>
      <w:r w:rsidRPr="003D362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цировать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, делать выводы и заключения, объяснять, доказывать и защищать свои идеи; 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62A">
        <w:rPr>
          <w:rFonts w:ascii="Times New Roman" w:hAnsi="Times New Roman" w:cs="Times New Roman"/>
          <w:sz w:val="24"/>
          <w:szCs w:val="24"/>
        </w:rPr>
        <w:t xml:space="preserve"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сотру</w:t>
      </w:r>
      <w:proofErr w:type="gramStart"/>
      <w:r w:rsidRPr="003D36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ничество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, адекватно использовать речевые средства для дискуссии и аргументации своей позиции;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следо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 морально-этическим и психологическим принципам общения и сотрудничества; </w:t>
      </w:r>
    </w:p>
    <w:p w:rsidR="00A47739" w:rsidRPr="0052114E" w:rsidRDefault="003D362A" w:rsidP="0052114E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</w:t>
      </w:r>
      <w:r w:rsidRPr="003D362A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185BE0" w:rsidRDefault="00B33EB1" w:rsidP="004437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3EB1">
        <w:rPr>
          <w:rFonts w:ascii="Times New Roman" w:hAnsi="Times New Roman"/>
          <w:sz w:val="24"/>
          <w:szCs w:val="24"/>
        </w:rPr>
        <w:t>• </w:t>
      </w:r>
      <w:r w:rsidR="004F2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Style w:val="a5"/>
        <w:tblW w:w="0" w:type="auto"/>
        <w:jc w:val="center"/>
        <w:tblInd w:w="-1337" w:type="dxa"/>
        <w:tblLook w:val="04A0"/>
      </w:tblPr>
      <w:tblGrid>
        <w:gridCol w:w="967"/>
        <w:gridCol w:w="4354"/>
        <w:gridCol w:w="1511"/>
        <w:gridCol w:w="2529"/>
        <w:gridCol w:w="253"/>
        <w:gridCol w:w="2070"/>
      </w:tblGrid>
      <w:tr w:rsidR="00BA4BAC" w:rsidTr="00B561A1">
        <w:trPr>
          <w:jc w:val="center"/>
        </w:trPr>
        <w:tc>
          <w:tcPr>
            <w:tcW w:w="967" w:type="dxa"/>
          </w:tcPr>
          <w:p w:rsidR="00BA4BAC" w:rsidRPr="0030649E" w:rsidRDefault="00BA4BAC" w:rsidP="001D559F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BAC" w:rsidRPr="0030649E" w:rsidRDefault="00BA4BAC" w:rsidP="001D559F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54" w:type="dxa"/>
          </w:tcPr>
          <w:p w:rsidR="00BA4BAC" w:rsidRPr="0030649E" w:rsidRDefault="00BA4BAC" w:rsidP="001D559F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511" w:type="dxa"/>
          </w:tcPr>
          <w:p w:rsidR="00BA4BAC" w:rsidRPr="0030649E" w:rsidRDefault="00BA4BAC" w:rsidP="001D559F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82" w:type="dxa"/>
            <w:gridSpan w:val="2"/>
          </w:tcPr>
          <w:p w:rsidR="00BA4BAC" w:rsidRPr="0030649E" w:rsidRDefault="00BA4BAC" w:rsidP="001D559F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70" w:type="dxa"/>
          </w:tcPr>
          <w:p w:rsidR="00BA4BAC" w:rsidRPr="0030649E" w:rsidRDefault="007C4F16" w:rsidP="001D559F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725A6" w:rsidTr="00B561A1">
        <w:trPr>
          <w:jc w:val="center"/>
        </w:trPr>
        <w:tc>
          <w:tcPr>
            <w:tcW w:w="11684" w:type="dxa"/>
            <w:gridSpan w:val="6"/>
          </w:tcPr>
          <w:p w:rsidR="00E725A6" w:rsidRPr="00E725A6" w:rsidRDefault="00E725A6" w:rsidP="00575AAE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</w:t>
            </w:r>
            <w:bookmarkStart w:id="0" w:name="_GoBack"/>
            <w:bookmarkEnd w:id="0"/>
            <w:r w:rsidR="00575AAE"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 1800-191</w:t>
            </w:r>
            <w:r w:rsidR="0057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гг. </w:t>
            </w:r>
            <w:r w:rsidR="006F30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5AA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F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A5FA7" w:rsidTr="00B561A1">
        <w:trPr>
          <w:jc w:val="center"/>
        </w:trPr>
        <w:tc>
          <w:tcPr>
            <w:tcW w:w="967" w:type="dxa"/>
          </w:tcPr>
          <w:p w:rsidR="004A5FA7" w:rsidRDefault="004A5FA7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4A5FA7" w:rsidRPr="00403463" w:rsidRDefault="004A5FA7" w:rsidP="00670404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11" w:type="dxa"/>
          </w:tcPr>
          <w:p w:rsidR="004A5FA7" w:rsidRDefault="004A5FA7" w:rsidP="00CF6E42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gridSpan w:val="2"/>
          </w:tcPr>
          <w:p w:rsidR="004A5FA7" w:rsidRPr="00A5521D" w:rsidRDefault="004A5FA7" w:rsidP="00932B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4A5FA7" w:rsidRDefault="004A5FA7" w:rsidP="00C42D6B">
            <w:pPr>
              <w:pStyle w:val="a6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D4297F" w:rsidTr="00B561A1">
        <w:trPr>
          <w:jc w:val="center"/>
        </w:trPr>
        <w:tc>
          <w:tcPr>
            <w:tcW w:w="967" w:type="dxa"/>
          </w:tcPr>
          <w:p w:rsidR="00D4297F" w:rsidRPr="00C2270F" w:rsidRDefault="00CF6E4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D4297F" w:rsidRPr="004A5FA7" w:rsidRDefault="004A5FA7" w:rsidP="00670404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A5FA7">
              <w:rPr>
                <w:rFonts w:ascii="Times New Roman" w:hAnsi="Times New Roman"/>
                <w:sz w:val="24"/>
                <w:szCs w:val="24"/>
              </w:rPr>
              <w:t>Европа в эпоху Наполеона Бонапарта</w:t>
            </w:r>
          </w:p>
        </w:tc>
        <w:tc>
          <w:tcPr>
            <w:tcW w:w="1511" w:type="dxa"/>
          </w:tcPr>
          <w:p w:rsidR="00D4297F" w:rsidRPr="00E725A6" w:rsidRDefault="004A5FA7" w:rsidP="00CF6E42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gridSpan w:val="2"/>
          </w:tcPr>
          <w:p w:rsidR="00D4297F" w:rsidRPr="00A5521D" w:rsidRDefault="00A5521D" w:rsidP="004A5FA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 w:rsidR="00546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DE3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0670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14DE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7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4297F" w:rsidRDefault="00D4297F" w:rsidP="00C42D6B">
            <w:pPr>
              <w:pStyle w:val="a6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D4297F" w:rsidTr="00B561A1">
        <w:trPr>
          <w:jc w:val="center"/>
        </w:trPr>
        <w:tc>
          <w:tcPr>
            <w:tcW w:w="967" w:type="dxa"/>
          </w:tcPr>
          <w:p w:rsidR="00D4297F" w:rsidRPr="00C2270F" w:rsidRDefault="00CF6E4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D4297F" w:rsidRPr="004A5FA7" w:rsidRDefault="004A5FA7" w:rsidP="00E725A6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A5FA7">
              <w:rPr>
                <w:rFonts w:ascii="Times New Roman" w:hAnsi="Times New Roman" w:cs="Times New Roman"/>
                <w:sz w:val="24"/>
                <w:szCs w:val="24"/>
              </w:rPr>
              <w:t>Европа после Венского конгресса</w:t>
            </w:r>
          </w:p>
        </w:tc>
        <w:tc>
          <w:tcPr>
            <w:tcW w:w="1511" w:type="dxa"/>
          </w:tcPr>
          <w:p w:rsidR="00D4297F" w:rsidRPr="00E725A6" w:rsidRDefault="004A5FA7" w:rsidP="00E725A6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gridSpan w:val="2"/>
          </w:tcPr>
          <w:p w:rsidR="00D4297F" w:rsidRPr="00CE797A" w:rsidRDefault="00546210" w:rsidP="00CE797A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9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0" w:type="dxa"/>
          </w:tcPr>
          <w:p w:rsidR="00D4297F" w:rsidRPr="00E928C0" w:rsidRDefault="00D4297F" w:rsidP="00E928C0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7F" w:rsidTr="00B561A1">
        <w:trPr>
          <w:jc w:val="center"/>
        </w:trPr>
        <w:tc>
          <w:tcPr>
            <w:tcW w:w="967" w:type="dxa"/>
          </w:tcPr>
          <w:p w:rsidR="00D4297F" w:rsidRPr="00C2270F" w:rsidRDefault="00CF6E4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D4297F" w:rsidRPr="007C4CAA" w:rsidRDefault="007C4CA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C4CAA">
              <w:rPr>
                <w:rFonts w:ascii="Times New Roman" w:hAnsi="Times New Roman" w:cs="Times New Roman"/>
                <w:sz w:val="24"/>
                <w:szCs w:val="24"/>
              </w:rPr>
              <w:t xml:space="preserve">Европа во второй половине </w:t>
            </w:r>
            <w:r w:rsidRPr="007C4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CA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7C4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D4297F" w:rsidRPr="00DC717D" w:rsidRDefault="007C4CA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gridSpan w:val="2"/>
          </w:tcPr>
          <w:p w:rsidR="00D4297F" w:rsidRDefault="00546210" w:rsidP="00E76AF1">
            <w:pPr>
              <w:pStyle w:val="a6"/>
              <w:tabs>
                <w:tab w:val="left" w:pos="3570"/>
              </w:tabs>
              <w:ind w:left="0" w:firstLine="0"/>
              <w:jc w:val="center"/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45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="0071745D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  <w:proofErr w:type="gramStart"/>
            <w:r w:rsidR="0071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2463">
              <w:rPr>
                <w:rFonts w:ascii="Times New Roman" w:hAnsi="Times New Roman" w:cs="Times New Roman"/>
                <w:sz w:val="24"/>
                <w:szCs w:val="24"/>
              </w:rPr>
              <w:t>роверочная</w:t>
            </w:r>
            <w:proofErr w:type="spellEnd"/>
            <w:r w:rsidR="004624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BC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4297F" w:rsidRPr="0071745D" w:rsidRDefault="0071745D" w:rsidP="000F1B33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1745D">
              <w:rPr>
                <w:rFonts w:ascii="Times New Roman" w:hAnsi="Times New Roman" w:cs="Times New Roman"/>
              </w:rPr>
              <w:t>Контрольная работа</w:t>
            </w:r>
            <w:r w:rsidR="00F94C67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D4297F" w:rsidTr="00B561A1">
        <w:trPr>
          <w:jc w:val="center"/>
        </w:trPr>
        <w:tc>
          <w:tcPr>
            <w:tcW w:w="967" w:type="dxa"/>
          </w:tcPr>
          <w:p w:rsidR="00D4297F" w:rsidRPr="00C2270F" w:rsidRDefault="00CF6E4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D4297F" w:rsidRPr="007C4CAA" w:rsidRDefault="007C4CA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Две Америки</w:t>
            </w:r>
          </w:p>
        </w:tc>
        <w:tc>
          <w:tcPr>
            <w:tcW w:w="1511" w:type="dxa"/>
          </w:tcPr>
          <w:p w:rsidR="00D4297F" w:rsidRPr="00DC717D" w:rsidRDefault="0076745D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gridSpan w:val="2"/>
          </w:tcPr>
          <w:p w:rsidR="00D4297F" w:rsidRDefault="007760EF" w:rsidP="00C72EF4">
            <w:pPr>
              <w:pStyle w:val="a6"/>
              <w:tabs>
                <w:tab w:val="left" w:pos="357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работа, у</w:t>
            </w:r>
            <w:r w:rsidR="00594C9A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  <w:tc>
          <w:tcPr>
            <w:tcW w:w="2070" w:type="dxa"/>
          </w:tcPr>
          <w:p w:rsidR="00D4297F" w:rsidRDefault="00D4297F" w:rsidP="000F1B33">
            <w:pPr>
              <w:pStyle w:val="a6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054E58" w:rsidTr="00B561A1">
        <w:trPr>
          <w:jc w:val="center"/>
        </w:trPr>
        <w:tc>
          <w:tcPr>
            <w:tcW w:w="967" w:type="dxa"/>
          </w:tcPr>
          <w:p w:rsidR="00054E58" w:rsidRDefault="0087747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4" w:type="dxa"/>
          </w:tcPr>
          <w:p w:rsidR="00054E58" w:rsidRPr="001D1A61" w:rsidRDefault="001D1A61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1">
              <w:rPr>
                <w:rFonts w:ascii="Times New Roman" w:hAnsi="Times New Roman" w:cs="Times New Roman"/>
                <w:sz w:val="24"/>
                <w:szCs w:val="24"/>
              </w:rPr>
              <w:t>Страны Востока</w:t>
            </w:r>
          </w:p>
        </w:tc>
        <w:tc>
          <w:tcPr>
            <w:tcW w:w="1511" w:type="dxa"/>
          </w:tcPr>
          <w:p w:rsidR="00054E58" w:rsidRPr="00DC717D" w:rsidRDefault="001D1A61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gridSpan w:val="2"/>
          </w:tcPr>
          <w:p w:rsidR="00054E58" w:rsidRDefault="005D6FC2" w:rsidP="00791CF8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устный опрос, </w:t>
            </w:r>
            <w:r w:rsidR="007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70" w:type="dxa"/>
          </w:tcPr>
          <w:p w:rsidR="00054E58" w:rsidRDefault="00054E58" w:rsidP="000F1B33">
            <w:pPr>
              <w:pStyle w:val="a6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877472" w:rsidTr="00B561A1">
        <w:trPr>
          <w:jc w:val="center"/>
        </w:trPr>
        <w:tc>
          <w:tcPr>
            <w:tcW w:w="967" w:type="dxa"/>
          </w:tcPr>
          <w:p w:rsidR="00877472" w:rsidRDefault="0087747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4" w:type="dxa"/>
          </w:tcPr>
          <w:p w:rsidR="00877472" w:rsidRPr="007E49F3" w:rsidRDefault="007E49F3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9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</w:t>
            </w:r>
            <w:r w:rsidRPr="007E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49F3">
              <w:rPr>
                <w:rFonts w:ascii="Times New Roman" w:hAnsi="Times New Roman" w:cs="Times New Roman"/>
                <w:sz w:val="24"/>
                <w:szCs w:val="24"/>
              </w:rPr>
              <w:t xml:space="preserve">–начале </w:t>
            </w:r>
            <w:r w:rsidRPr="007E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E49F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11" w:type="dxa"/>
          </w:tcPr>
          <w:p w:rsidR="00877472" w:rsidRDefault="007E49F3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2"/>
          </w:tcPr>
          <w:p w:rsidR="00877472" w:rsidRDefault="00C96209" w:rsidP="00C96209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70" w:type="dxa"/>
          </w:tcPr>
          <w:p w:rsidR="00877472" w:rsidRDefault="00877472" w:rsidP="00BB1B19">
            <w:pPr>
              <w:pStyle w:val="a6"/>
              <w:tabs>
                <w:tab w:val="left" w:pos="3570"/>
              </w:tabs>
              <w:ind w:left="0" w:firstLine="0"/>
            </w:pPr>
          </w:p>
        </w:tc>
      </w:tr>
      <w:tr w:rsidR="00877472" w:rsidTr="00B561A1">
        <w:trPr>
          <w:jc w:val="center"/>
        </w:trPr>
        <w:tc>
          <w:tcPr>
            <w:tcW w:w="967" w:type="dxa"/>
          </w:tcPr>
          <w:p w:rsidR="00877472" w:rsidRDefault="00877472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54" w:type="dxa"/>
          </w:tcPr>
          <w:p w:rsidR="00877472" w:rsidRPr="00CB1CFA" w:rsidRDefault="00CB1CF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CFA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511" w:type="dxa"/>
          </w:tcPr>
          <w:p w:rsidR="00877472" w:rsidRDefault="00CB1CF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gridSpan w:val="2"/>
          </w:tcPr>
          <w:p w:rsidR="00877472" w:rsidRDefault="001C718D" w:rsidP="001C273A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работа, у</w:t>
            </w:r>
            <w:r w:rsidR="009F1874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  <w:tc>
          <w:tcPr>
            <w:tcW w:w="2070" w:type="dxa"/>
          </w:tcPr>
          <w:p w:rsidR="00877472" w:rsidRPr="00AB452E" w:rsidRDefault="00877472" w:rsidP="000F1B33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7A" w:rsidTr="00B561A1">
        <w:trPr>
          <w:jc w:val="center"/>
        </w:trPr>
        <w:tc>
          <w:tcPr>
            <w:tcW w:w="967" w:type="dxa"/>
          </w:tcPr>
          <w:p w:rsidR="00CE797A" w:rsidRDefault="00CE797A" w:rsidP="00483286">
            <w:pPr>
              <w:pStyle w:val="a6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CE797A" w:rsidRPr="00CB1CFA" w:rsidRDefault="00CE797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1" w:type="dxa"/>
          </w:tcPr>
          <w:p w:rsidR="00CE797A" w:rsidRDefault="00CE797A" w:rsidP="00DC717D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gridSpan w:val="2"/>
          </w:tcPr>
          <w:p w:rsidR="00CE797A" w:rsidRDefault="00CE797A" w:rsidP="001C273A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домашняя работа</w:t>
            </w:r>
          </w:p>
        </w:tc>
        <w:tc>
          <w:tcPr>
            <w:tcW w:w="2070" w:type="dxa"/>
          </w:tcPr>
          <w:p w:rsidR="00CE797A" w:rsidRPr="00AB452E" w:rsidRDefault="00CE797A" w:rsidP="000F1B33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94C6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2B6272" w:rsidTr="00B561A1">
        <w:trPr>
          <w:jc w:val="center"/>
        </w:trPr>
        <w:tc>
          <w:tcPr>
            <w:tcW w:w="11684" w:type="dxa"/>
            <w:gridSpan w:val="6"/>
          </w:tcPr>
          <w:p w:rsidR="002B6272" w:rsidRPr="00795189" w:rsidRDefault="00FB1165" w:rsidP="00FB116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XIX– начало XX вв. </w:t>
            </w:r>
            <w:r w:rsidR="00BC05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  <w:r w:rsidR="00BC05D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9456E" w:rsidTr="00B561A1">
        <w:trPr>
          <w:jc w:val="center"/>
        </w:trPr>
        <w:tc>
          <w:tcPr>
            <w:tcW w:w="967" w:type="dxa"/>
          </w:tcPr>
          <w:p w:rsidR="0089456E" w:rsidRDefault="0089456E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89456E" w:rsidRPr="00867431" w:rsidRDefault="0089456E" w:rsidP="00CF6E42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11" w:type="dxa"/>
          </w:tcPr>
          <w:p w:rsidR="0089456E" w:rsidRDefault="0089456E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89456E" w:rsidRPr="00A5521D" w:rsidRDefault="0089456E" w:rsidP="00462E8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23" w:type="dxa"/>
            <w:gridSpan w:val="2"/>
          </w:tcPr>
          <w:p w:rsidR="0089456E" w:rsidRDefault="0089456E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2" w:rsidTr="00B561A1">
        <w:trPr>
          <w:jc w:val="center"/>
        </w:trPr>
        <w:tc>
          <w:tcPr>
            <w:tcW w:w="967" w:type="dxa"/>
          </w:tcPr>
          <w:p w:rsidR="00CF6E42" w:rsidRPr="00CF6E42" w:rsidRDefault="00CB2BD6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CF6E42" w:rsidRPr="0089456E" w:rsidRDefault="0089456E" w:rsidP="00CF6E42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первой половине XIX </w:t>
            </w:r>
            <w:proofErr w:type="gramStart"/>
            <w:r w:rsidRPr="00894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F6E42" w:rsidRPr="00CF6E42" w:rsidRDefault="0089456E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:rsidR="00CF6E42" w:rsidRPr="002B6272" w:rsidRDefault="00F959B0" w:rsidP="00505397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62E8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тетрадей, </w:t>
            </w:r>
            <w:r w:rsidR="00E91816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9181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а, самостоятельная работа, </w:t>
            </w:r>
            <w:r w:rsidR="002B19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23" w:type="dxa"/>
            <w:gridSpan w:val="2"/>
          </w:tcPr>
          <w:p w:rsidR="00CF6E42" w:rsidRPr="002B6272" w:rsidRDefault="00980379" w:rsidP="00505397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</w:tr>
      <w:tr w:rsidR="000704CA" w:rsidTr="00B561A1">
        <w:trPr>
          <w:jc w:val="center"/>
        </w:trPr>
        <w:tc>
          <w:tcPr>
            <w:tcW w:w="967" w:type="dxa"/>
          </w:tcPr>
          <w:p w:rsidR="000704CA" w:rsidRDefault="00CB2BD6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0704CA" w:rsidRPr="00505397" w:rsidRDefault="00505397" w:rsidP="00CF6E42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во второй половине XIX </w:t>
            </w:r>
            <w:proofErr w:type="gramStart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0704CA" w:rsidRDefault="00505397" w:rsidP="00505397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:rsidR="000704CA" w:rsidRPr="002B6272" w:rsidRDefault="00F959B0" w:rsidP="00505397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тетрадей, </w:t>
            </w:r>
            <w:r w:rsidR="00F4275E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4275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а, самостоятельная работа, </w:t>
            </w:r>
            <w:r w:rsidR="00DF3BC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23" w:type="dxa"/>
            <w:gridSpan w:val="2"/>
          </w:tcPr>
          <w:p w:rsidR="00505397" w:rsidRPr="002B6272" w:rsidRDefault="00C66555" w:rsidP="00505397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</w:p>
          <w:p w:rsidR="000704CA" w:rsidRPr="002B6272" w:rsidRDefault="000704CA" w:rsidP="00C6655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4CA" w:rsidTr="00B561A1">
        <w:trPr>
          <w:jc w:val="center"/>
        </w:trPr>
        <w:tc>
          <w:tcPr>
            <w:tcW w:w="967" w:type="dxa"/>
          </w:tcPr>
          <w:p w:rsidR="000704CA" w:rsidRDefault="00CB2BD6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0704CA" w:rsidRPr="00505397" w:rsidRDefault="00505397" w:rsidP="00946B45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9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XIX–начале XX </w:t>
            </w:r>
            <w:proofErr w:type="gramStart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0704CA" w:rsidRDefault="00505397" w:rsidP="000C0A97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0704CA" w:rsidRPr="002B6272" w:rsidRDefault="00505397" w:rsidP="00B753EE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тетрадей,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самостоятельная работа, творческая работа</w:t>
            </w:r>
          </w:p>
        </w:tc>
        <w:tc>
          <w:tcPr>
            <w:tcW w:w="2323" w:type="dxa"/>
            <w:gridSpan w:val="2"/>
          </w:tcPr>
          <w:p w:rsidR="00505397" w:rsidRPr="002B6272" w:rsidRDefault="00505397" w:rsidP="00505397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0704CA" w:rsidRPr="002B6272" w:rsidRDefault="000704CA" w:rsidP="00CA5320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A97" w:rsidTr="00B561A1">
        <w:trPr>
          <w:jc w:val="center"/>
        </w:trPr>
        <w:tc>
          <w:tcPr>
            <w:tcW w:w="967" w:type="dxa"/>
          </w:tcPr>
          <w:p w:rsidR="000C0A97" w:rsidRDefault="000C0A97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0C0A97" w:rsidRPr="00505397" w:rsidRDefault="000C0A97" w:rsidP="00946B45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1" w:type="dxa"/>
          </w:tcPr>
          <w:p w:rsidR="000C0A97" w:rsidRDefault="000C0A97" w:rsidP="00801475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0C0A97" w:rsidRPr="00A5521D" w:rsidRDefault="000C0A97" w:rsidP="00B753EE">
            <w:pPr>
              <w:pStyle w:val="a6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23" w:type="dxa"/>
            <w:gridSpan w:val="2"/>
          </w:tcPr>
          <w:p w:rsidR="000C0A97" w:rsidRDefault="000C0A97" w:rsidP="00505397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0618B5" w:rsidRDefault="000618B5" w:rsidP="000618B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4274" w:rsidRPr="00C779E7" w:rsidRDefault="00B52BA3" w:rsidP="000618B5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79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4711C3" w:rsidRDefault="004711C3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74" w:rsidRDefault="00784396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167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A9" w:rsidRPr="007155A9" w:rsidRDefault="007155A9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D" w:rsidRPr="007101DD" w:rsidRDefault="007101DD" w:rsidP="007101D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развернутых устных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E67E1A">
        <w:rPr>
          <w:rFonts w:ascii="Times New Roman" w:hAnsi="Times New Roman" w:cs="Times New Roman"/>
          <w:b/>
          <w:sz w:val="24"/>
          <w:szCs w:val="24"/>
        </w:rPr>
        <w:t>, в т.ч. творческих работ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«5»: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«4»: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«3»: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7155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155A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«2»: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нет;</w:t>
      </w:r>
    </w:p>
    <w:tbl>
      <w:tblPr>
        <w:tblStyle w:val="a5"/>
        <w:tblW w:w="0" w:type="auto"/>
        <w:jc w:val="center"/>
        <w:tblInd w:w="-1944" w:type="dxa"/>
        <w:tblLook w:val="04A0"/>
      </w:tblPr>
      <w:tblGrid>
        <w:gridCol w:w="2488"/>
        <w:gridCol w:w="3498"/>
        <w:gridCol w:w="2210"/>
        <w:gridCol w:w="2271"/>
        <w:gridCol w:w="2273"/>
      </w:tblGrid>
      <w:tr w:rsidR="00C73F1C" w:rsidTr="00C07D07">
        <w:trPr>
          <w:jc w:val="center"/>
        </w:trPr>
        <w:tc>
          <w:tcPr>
            <w:tcW w:w="2488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98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10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71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73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C262C" w:rsidTr="00C07D07">
        <w:trPr>
          <w:jc w:val="center"/>
        </w:trPr>
        <w:tc>
          <w:tcPr>
            <w:tcW w:w="2488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498" w:type="dxa"/>
          </w:tcPr>
          <w:p w:rsidR="003C262C" w:rsidRDefault="00FD267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210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271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73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C262C" w:rsidTr="00C07D07">
        <w:trPr>
          <w:jc w:val="center"/>
        </w:trPr>
        <w:tc>
          <w:tcPr>
            <w:tcW w:w="2488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2. Умение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делать выводы</w:t>
            </w:r>
          </w:p>
        </w:tc>
        <w:tc>
          <w:tcPr>
            <w:tcW w:w="3498" w:type="dxa"/>
          </w:tcPr>
          <w:p w:rsidR="003C262C" w:rsidRDefault="00FD267C" w:rsidP="00FD26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Выводы опираются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10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важные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271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Упускаются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важ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73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3C262C" w:rsidTr="00C07D07">
        <w:trPr>
          <w:jc w:val="center"/>
        </w:trPr>
        <w:tc>
          <w:tcPr>
            <w:tcW w:w="2488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Иллюс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своих мыслей</w:t>
            </w:r>
          </w:p>
        </w:tc>
        <w:tc>
          <w:tcPr>
            <w:tcW w:w="3498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10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271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73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C262C" w:rsidTr="00C07D07">
        <w:trPr>
          <w:jc w:val="center"/>
        </w:trPr>
        <w:tc>
          <w:tcPr>
            <w:tcW w:w="2488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498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10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271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ними</w:t>
            </w:r>
          </w:p>
        </w:tc>
        <w:tc>
          <w:tcPr>
            <w:tcW w:w="2273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смешиваются и нет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3C262C" w:rsidTr="00C07D07">
        <w:trPr>
          <w:jc w:val="center"/>
        </w:trPr>
        <w:tc>
          <w:tcPr>
            <w:tcW w:w="2488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5. Работа с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498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10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271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пра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2273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3C262C" w:rsidTr="00C07D07">
        <w:trPr>
          <w:jc w:val="center"/>
        </w:trPr>
        <w:tc>
          <w:tcPr>
            <w:tcW w:w="2488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498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10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Частичные наруше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271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2273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C07D07" w:rsidRDefault="00C07D07" w:rsidP="00C07D07">
      <w:pPr>
        <w:pStyle w:val="a9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178B" w:rsidRPr="007A6901" w:rsidRDefault="00804976" w:rsidP="007A6901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A6901">
        <w:rPr>
          <w:rFonts w:ascii="Times New Roman" w:hAnsi="Times New Roman" w:cs="Times New Roman"/>
          <w:b/>
          <w:sz w:val="24"/>
          <w:szCs w:val="24"/>
        </w:rPr>
        <w:t>Критерии оценивания письменных работ (самостоятельные работы,</w:t>
      </w:r>
      <w:r w:rsidR="00C37083">
        <w:rPr>
          <w:rFonts w:ascii="Times New Roman" w:hAnsi="Times New Roman" w:cs="Times New Roman"/>
          <w:b/>
          <w:sz w:val="24"/>
          <w:szCs w:val="24"/>
        </w:rPr>
        <w:t xml:space="preserve"> проверочные работы,</w:t>
      </w:r>
      <w:r w:rsidRPr="007A6901">
        <w:rPr>
          <w:rFonts w:ascii="Times New Roman" w:hAnsi="Times New Roman" w:cs="Times New Roman"/>
          <w:b/>
          <w:sz w:val="24"/>
          <w:szCs w:val="24"/>
        </w:rPr>
        <w:t xml:space="preserve"> контрольные работы, тесты) </w:t>
      </w:r>
    </w:p>
    <w:p w:rsidR="005F178B" w:rsidRDefault="005F178B" w:rsidP="005F178B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письменные работы оценка вычисляется исходя из процента правильных ответов: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не менее 90% заданий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</w:t>
      </w:r>
      <w:r w:rsidR="00BE65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78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90 % </w:t>
      </w:r>
      <w:r w:rsidRPr="005F178B">
        <w:rPr>
          <w:rFonts w:ascii="Times New Roman" w:hAnsi="Times New Roman" w:cs="Times New Roman"/>
          <w:sz w:val="24"/>
          <w:szCs w:val="24"/>
        </w:rPr>
        <w:t>заданий;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 w:rsidR="005F178B"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</w:t>
      </w:r>
      <w:r>
        <w:rPr>
          <w:rFonts w:ascii="Times New Roman" w:hAnsi="Times New Roman" w:cs="Times New Roman"/>
          <w:sz w:val="24"/>
          <w:szCs w:val="24"/>
        </w:rPr>
        <w:t xml:space="preserve">полнение от 50% до 69% заданий; 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DB19D9">
        <w:rPr>
          <w:rFonts w:ascii="Times New Roman" w:hAnsi="Times New Roman" w:cs="Times New Roman"/>
          <w:sz w:val="24"/>
          <w:szCs w:val="24"/>
        </w:rPr>
        <w:t>49% и менее</w:t>
      </w:r>
    </w:p>
    <w:p w:rsidR="00DB19D9" w:rsidRDefault="005F178B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178B">
        <w:rPr>
          <w:rFonts w:ascii="Times New Roman" w:hAnsi="Times New Roman" w:cs="Times New Roman"/>
          <w:sz w:val="24"/>
          <w:szCs w:val="24"/>
        </w:rPr>
        <w:br/>
      </w:r>
    </w:p>
    <w:p w:rsidR="007044C2" w:rsidRPr="000C773B" w:rsidRDefault="007044C2" w:rsidP="007044C2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3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истории</w:t>
      </w:r>
    </w:p>
    <w:p w:rsidR="007044C2" w:rsidRPr="00F00B1D" w:rsidRDefault="007044C2" w:rsidP="007044C2">
      <w:pPr>
        <w:pBdr>
          <w:bottom w:val="single" w:sz="4" w:space="1" w:color="000000"/>
        </w:pBd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</w:rPr>
      </w:pPr>
    </w:p>
    <w:tbl>
      <w:tblPr>
        <w:tblW w:w="1502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410"/>
        <w:gridCol w:w="2126"/>
        <w:gridCol w:w="5387"/>
        <w:gridCol w:w="2409"/>
        <w:gridCol w:w="1843"/>
      </w:tblGrid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2410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предметные результаты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 контроль</w:t>
            </w:r>
          </w:p>
        </w:tc>
        <w:tc>
          <w:tcPr>
            <w:tcW w:w="184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ата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B360E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«Всеобщая история.</w:t>
            </w:r>
            <w:r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Нового времени 1800-191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гг.</w:t>
            </w:r>
            <w:r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87392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ч.)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 xml:space="preserve">Введение. Страны мира к началу XIX </w:t>
            </w:r>
            <w:proofErr w:type="gramStart"/>
            <w:r w:rsidRPr="00D02B67">
              <w:rPr>
                <w:rFonts w:ascii="Times New Roman" w:hAnsi="Times New Roman" w:cs="Times New Roman"/>
              </w:rPr>
              <w:t>в</w:t>
            </w:r>
            <w:proofErr w:type="gramEnd"/>
            <w:r w:rsidRPr="00D02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завершающем этапе промышленного переворота, о достижения машиностроения и технических изобретениях  в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7A5">
              <w:rPr>
                <w:rFonts w:ascii="Times New Roman" w:hAnsi="Times New Roman" w:cs="Times New Roman"/>
              </w:rPr>
              <w:t>в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.,  </w:t>
            </w:r>
            <w:proofErr w:type="gramStart"/>
            <w:r w:rsidRPr="005D07A5">
              <w:rPr>
                <w:rFonts w:ascii="Times New Roman" w:hAnsi="Times New Roman" w:cs="Times New Roman"/>
              </w:rPr>
              <w:t>о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 стадиях развития капитализма: свободная конкуренция и монополистический капитализм. </w:t>
            </w:r>
            <w:r w:rsidRPr="00455675">
              <w:rPr>
                <w:rFonts w:ascii="Times New Roman" w:hAnsi="Times New Roman" w:cs="Times New Roman"/>
              </w:rPr>
              <w:t>Систематизировать знания по событиям мировой истории первого периода Нового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4E1511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4E1511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01.09.17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87392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2F">
              <w:rPr>
                <w:rFonts w:ascii="Times New Roman" w:hAnsi="Times New Roman"/>
                <w:b/>
                <w:sz w:val="24"/>
                <w:szCs w:val="24"/>
              </w:rPr>
              <w:t>Тема 1. Европа в эпоху Наполеона Бонапарта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ч.)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Франция: от Консульства </w:t>
            </w:r>
            <w:r w:rsidRPr="00D02B67">
              <w:rPr>
                <w:rFonts w:ascii="Times New Roman" w:hAnsi="Times New Roman" w:cs="Times New Roman"/>
              </w:rPr>
              <w:t>к</w:t>
            </w:r>
            <w:proofErr w:type="gramStart"/>
            <w:r w:rsidRPr="00D02B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02B67">
              <w:rPr>
                <w:rFonts w:ascii="Times New Roman" w:hAnsi="Times New Roman" w:cs="Times New Roman"/>
              </w:rPr>
              <w:t>ервой империи</w:t>
            </w:r>
          </w:p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455675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Описывать процесс образования империи во Франции при Наполеоне, определять характерные черты Консульства. Раскрывать сущность мероприятий  Наполеона во внутренней политике. Работать с исторической картой.</w:t>
            </w:r>
          </w:p>
          <w:p w:rsidR="007044C2" w:rsidRPr="00455675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Анализировать  фрагмент государственного  акта.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Давать описание  произведений искусства.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4E1511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04.09.17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Наполеоновские войны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455675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Определять понятие « континентальная система» Показывать по карте основные военные действия и сражения.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4E1511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07.09.17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Крушение наполеоновской империи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C4A5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BC4A5D">
              <w:rPr>
                <w:rFonts w:ascii="Times New Roman" w:hAnsi="Times New Roman" w:cs="Times New Roman"/>
              </w:rPr>
              <w:t xml:space="preserve">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причины ослабления напо</w:t>
            </w:r>
            <w:r>
              <w:rPr>
                <w:rFonts w:ascii="Times New Roman" w:hAnsi="Times New Roman" w:cs="Times New Roman"/>
              </w:rPr>
              <w:t>леоновской империи и результаты В</w:t>
            </w:r>
            <w:r w:rsidRPr="005D07A5">
              <w:rPr>
                <w:rFonts w:ascii="Times New Roman" w:hAnsi="Times New Roman" w:cs="Times New Roman"/>
              </w:rPr>
              <w:t>енского конгресса.</w:t>
            </w:r>
            <w:r w:rsidRPr="00020DFF">
              <w:t xml:space="preserve"> </w:t>
            </w:r>
            <w:r w:rsidRPr="00AD6B88">
              <w:rPr>
                <w:rFonts w:ascii="Times New Roman" w:hAnsi="Times New Roman" w:cs="Times New Roman"/>
              </w:rPr>
              <w:t>На основе анализа картосхемы  проектировать варианты развития международных отношений после 1815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B88">
              <w:rPr>
                <w:rFonts w:ascii="Times New Roman" w:hAnsi="Times New Roman" w:cs="Times New Roman"/>
              </w:rPr>
              <w:t>г. в Европе.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4E1511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08.09.17</w:t>
            </w:r>
          </w:p>
        </w:tc>
      </w:tr>
      <w:tr w:rsidR="007044C2" w:rsidRPr="005D07A5" w:rsidTr="00FC6013">
        <w:trPr>
          <w:trHeight w:val="303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87392F" w:rsidRDefault="007044C2" w:rsidP="00957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2F">
              <w:rPr>
                <w:rFonts w:ascii="Times New Roman" w:hAnsi="Times New Roman" w:cs="Times New Roman"/>
                <w:b/>
                <w:sz w:val="24"/>
                <w:szCs w:val="24"/>
              </w:rPr>
              <w:t>Тема 2. Европа после Венского конгресса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 xml:space="preserve">Основные направления общественной мысли </w:t>
            </w:r>
            <w:r w:rsidRPr="00D02B67">
              <w:rPr>
                <w:rFonts w:ascii="Times New Roman" w:hAnsi="Times New Roman" w:cs="Times New Roman"/>
                <w:lang w:val="en-US"/>
              </w:rPr>
              <w:t>XIX</w:t>
            </w:r>
            <w:r w:rsidRPr="00D02B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2B67">
              <w:rPr>
                <w:rFonts w:ascii="Times New Roman" w:hAnsi="Times New Roman" w:cs="Times New Roman"/>
              </w:rPr>
              <w:t>в</w:t>
            </w:r>
            <w:proofErr w:type="gramEnd"/>
            <w:r w:rsidRPr="00D02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направления</w:t>
            </w:r>
            <w:r w:rsidRPr="005D07A5">
              <w:rPr>
                <w:rFonts w:ascii="Times New Roman" w:hAnsi="Times New Roman" w:cs="Times New Roman"/>
              </w:rPr>
              <w:t xml:space="preserve"> общественной мысли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7A5">
              <w:rPr>
                <w:rFonts w:ascii="Times New Roman" w:hAnsi="Times New Roman" w:cs="Times New Roman"/>
              </w:rPr>
              <w:t>в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</w:rPr>
              <w:t>называет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видных ее представителях.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понятия: </w:t>
            </w:r>
            <w:r w:rsidRPr="005D07A5">
              <w:rPr>
                <w:rFonts w:ascii="Times New Roman" w:hAnsi="Times New Roman" w:cs="Times New Roman"/>
                <w:i/>
              </w:rPr>
              <w:t>либерализм, консерватизм, социализм, марксизм, социал-реформизм, анархизм.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11. 09.17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 xml:space="preserve">Великобритания в первой половине </w:t>
            </w:r>
            <w:r w:rsidRPr="00D02B67">
              <w:rPr>
                <w:rFonts w:ascii="Times New Roman" w:hAnsi="Times New Roman" w:cs="Times New Roman"/>
                <w:lang w:val="en-US"/>
              </w:rPr>
              <w:t>XIX</w:t>
            </w:r>
            <w:r w:rsidRPr="00D02B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2B67">
              <w:rPr>
                <w:rFonts w:ascii="Times New Roman" w:hAnsi="Times New Roman" w:cs="Times New Roman"/>
              </w:rPr>
              <w:t>в</w:t>
            </w:r>
            <w:proofErr w:type="gramEnd"/>
            <w:r w:rsidRPr="00D02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сущность движения</w:t>
            </w:r>
            <w:r w:rsidRPr="005D07A5">
              <w:rPr>
                <w:rFonts w:ascii="Times New Roman" w:hAnsi="Times New Roman" w:cs="Times New Roman"/>
              </w:rPr>
              <w:t xml:space="preserve"> за расширение избирательных прав в Англии.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понятие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чартизм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14. 09.17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Франция: от реставрации Бурбонов ко</w:t>
            </w:r>
            <w:proofErr w:type="gramStart"/>
            <w:r w:rsidRPr="00D02B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02B67">
              <w:rPr>
                <w:rFonts w:ascii="Times New Roman" w:hAnsi="Times New Roman" w:cs="Times New Roman"/>
              </w:rPr>
              <w:t>торой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EC2A04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2A04">
              <w:rPr>
                <w:rFonts w:ascii="Times New Roman" w:hAnsi="Times New Roman" w:cs="Times New Roman"/>
              </w:rPr>
              <w:t>Давать характерные черты политического режима</w:t>
            </w:r>
          </w:p>
          <w:p w:rsidR="007044C2" w:rsidRPr="005D07A5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2A04">
              <w:rPr>
                <w:rFonts w:ascii="Times New Roman" w:hAnsi="Times New Roman" w:cs="Times New Roman"/>
              </w:rPr>
              <w:t xml:space="preserve">(Реставрации). Сравнивать промышленный переворот в Англии и во Франции. Раскрывать причины революций 1830г. и 1848г. и их последствия. Сравнивать два исторических источника. Выявлять возможные альтернативы революциям:  </w:t>
            </w:r>
            <w:proofErr w:type="gramStart"/>
            <w:r w:rsidRPr="00EC2A04">
              <w:rPr>
                <w:rFonts w:ascii="Times New Roman" w:hAnsi="Times New Roman" w:cs="Times New Roman"/>
              </w:rPr>
              <w:t>Июльской</w:t>
            </w:r>
            <w:proofErr w:type="gramEnd"/>
            <w:r w:rsidRPr="00EC2A04">
              <w:rPr>
                <w:rFonts w:ascii="Times New Roman" w:hAnsi="Times New Roman" w:cs="Times New Roman"/>
              </w:rPr>
              <w:t xml:space="preserve"> 1830г. и 1848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A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15.09.17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44C2" w:rsidRPr="00D02B6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Германский союз, Пруссия, Австрийская империя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7E32F8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2F8">
              <w:rPr>
                <w:rFonts w:ascii="Times New Roman" w:hAnsi="Times New Roman" w:cs="Times New Roman"/>
              </w:rPr>
              <w:t>Объяснять особенности социально-экономического развития германских государств и Австрийской империи. Устанавливать причинно-следственные связи между революциями в разных странах: Франции, Пруссии, Австрии. На основе карты раскрывать особенности Германского союза.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18.09.17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44C2" w:rsidRPr="00FF7C00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C00">
              <w:rPr>
                <w:rFonts w:ascii="Times New Roman" w:hAnsi="Times New Roman" w:cs="Times New Roman"/>
              </w:rPr>
              <w:t>Международные отношения в 1815-1856 гг.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0D037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7D">
              <w:rPr>
                <w:rFonts w:ascii="Times New Roman" w:hAnsi="Times New Roman" w:cs="Times New Roman"/>
              </w:rPr>
              <w:t xml:space="preserve">Раскрывать роль Священного союза в международных отношениях. Объяснять сущность Восточного вопроса в Европейской политике </w:t>
            </w:r>
            <w:r w:rsidRPr="000D037D">
              <w:rPr>
                <w:rFonts w:ascii="Times New Roman" w:hAnsi="Times New Roman" w:cs="Times New Roman"/>
                <w:lang w:val="en-US"/>
              </w:rPr>
              <w:t>XIX</w:t>
            </w:r>
            <w:r w:rsidRPr="000D037D">
              <w:rPr>
                <w:rFonts w:ascii="Times New Roman" w:hAnsi="Times New Roman" w:cs="Times New Roman"/>
              </w:rPr>
              <w:t xml:space="preserve"> в. Устанавливать причины международных кризисов, локальных воин и их последствия. Давать объяснения событиям на основе  исторической карты.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21.09.17</w:t>
            </w:r>
          </w:p>
        </w:tc>
      </w:tr>
      <w:tr w:rsidR="007044C2" w:rsidRPr="005D07A5" w:rsidTr="00FC6013">
        <w:trPr>
          <w:trHeight w:val="403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16441A" w:rsidRDefault="007044C2" w:rsidP="00957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Европа во второй половине 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044C2" w:rsidRPr="00E36466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Вторая империя во Франции 1852-1870 гг.</w:t>
            </w:r>
          </w:p>
          <w:p w:rsidR="007044C2" w:rsidRPr="00E3646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B25A8C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5A8C">
              <w:rPr>
                <w:rFonts w:ascii="Times New Roman" w:hAnsi="Times New Roman" w:cs="Times New Roman"/>
              </w:rPr>
              <w:t>Устанавливать причины восстановления во Франции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A8C">
              <w:rPr>
                <w:rFonts w:ascii="Times New Roman" w:hAnsi="Times New Roman" w:cs="Times New Roman"/>
              </w:rPr>
              <w:t>императорской власти. Определять характерные черты развития</w:t>
            </w:r>
            <w:proofErr w:type="gramStart"/>
            <w:r w:rsidRPr="00B25A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5A8C">
              <w:rPr>
                <w:rFonts w:ascii="Times New Roman" w:hAnsi="Times New Roman" w:cs="Times New Roman"/>
              </w:rPr>
              <w:t>торой империи. Устанавливать связь между внутренней и внешней политикой.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22.09.17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044C2" w:rsidRPr="00E3646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Италия и Германия: создание объединенных государств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необходимость объединения Германии. </w:t>
            </w:r>
            <w:r>
              <w:rPr>
                <w:rFonts w:ascii="Times New Roman" w:hAnsi="Times New Roman" w:cs="Times New Roman"/>
              </w:rPr>
              <w:t>Оперировать понятиями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юнкер, радикал, ландтаг, кронпринц, канцлер.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25.09.17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044C2" w:rsidRPr="00E3646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Италия и Германия: создание объединенных государств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Объяснят</w:t>
            </w:r>
            <w:r>
              <w:rPr>
                <w:rFonts w:ascii="Times New Roman" w:hAnsi="Times New Roman" w:cs="Times New Roman"/>
              </w:rPr>
              <w:t>ь</w:t>
            </w:r>
            <w:r w:rsidRPr="005D07A5">
              <w:rPr>
                <w:rFonts w:ascii="Times New Roman" w:hAnsi="Times New Roman" w:cs="Times New Roman"/>
              </w:rPr>
              <w:t xml:space="preserve"> причины и процесс объединения Италии. </w:t>
            </w:r>
            <w:r>
              <w:rPr>
                <w:rFonts w:ascii="Times New Roman" w:hAnsi="Times New Roman" w:cs="Times New Roman"/>
              </w:rPr>
              <w:t>Использовать понятие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карбонарии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28.09.17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044C2" w:rsidRPr="00E3646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Международное рабочее движение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670D6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D65">
              <w:rPr>
                <w:rFonts w:ascii="Times New Roman" w:hAnsi="Times New Roman" w:cs="Times New Roman"/>
              </w:rPr>
              <w:t xml:space="preserve">Давать характеристику положения рабочего класса в Западной Европе в </w:t>
            </w:r>
            <w:r w:rsidRPr="00670D65">
              <w:rPr>
                <w:rFonts w:ascii="Times New Roman" w:hAnsi="Times New Roman" w:cs="Times New Roman"/>
                <w:lang w:val="en-US"/>
              </w:rPr>
              <w:t>XIX</w:t>
            </w:r>
            <w:r w:rsidRPr="00670D65">
              <w:rPr>
                <w:rFonts w:ascii="Times New Roman" w:hAnsi="Times New Roman" w:cs="Times New Roman"/>
              </w:rPr>
              <w:t xml:space="preserve"> в. Определять особенности рабочего движения в Западной Европе. Раскрывать </w:t>
            </w:r>
            <w:r w:rsidRPr="00670D65">
              <w:rPr>
                <w:rFonts w:ascii="Times New Roman" w:hAnsi="Times New Roman" w:cs="Times New Roman"/>
              </w:rPr>
              <w:lastRenderedPageBreak/>
              <w:t xml:space="preserve">итоги деятельности международной организации:  </w:t>
            </w:r>
            <w:r w:rsidRPr="00670D65">
              <w:rPr>
                <w:rFonts w:ascii="Times New Roman" w:hAnsi="Times New Roman" w:cs="Times New Roman"/>
                <w:lang w:val="en-US"/>
              </w:rPr>
              <w:t>I</w:t>
            </w:r>
            <w:r w:rsidRPr="00670D65">
              <w:rPr>
                <w:rFonts w:ascii="Times New Roman" w:hAnsi="Times New Roman" w:cs="Times New Roman"/>
              </w:rPr>
              <w:t>-го Интернационала.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C52FF3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29.09.17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7044C2" w:rsidRPr="0056687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 xml:space="preserve">Восточный кризис в международных отношениях последней трети </w:t>
            </w:r>
            <w:r w:rsidRPr="00E36466">
              <w:rPr>
                <w:rFonts w:ascii="Times New Roman" w:hAnsi="Times New Roman" w:cs="Times New Roman"/>
                <w:lang w:val="en-US"/>
              </w:rPr>
              <w:t>XIX</w:t>
            </w:r>
            <w:r w:rsidRPr="00E3646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002F9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96">
              <w:rPr>
                <w:rFonts w:ascii="Times New Roman" w:hAnsi="Times New Roman" w:cs="Times New Roman"/>
              </w:rPr>
              <w:t xml:space="preserve">Характеризовать развитие Восточного вопроса в 60-е гг. </w:t>
            </w:r>
            <w:r w:rsidRPr="00002F96">
              <w:rPr>
                <w:rFonts w:ascii="Times New Roman" w:hAnsi="Times New Roman" w:cs="Times New Roman"/>
                <w:lang w:val="en-US"/>
              </w:rPr>
              <w:t>XIX</w:t>
            </w:r>
            <w:r w:rsidRPr="00002F96">
              <w:rPr>
                <w:rFonts w:ascii="Times New Roman" w:hAnsi="Times New Roman" w:cs="Times New Roman"/>
              </w:rPr>
              <w:t xml:space="preserve"> века. Раскрывать причины Восточного кризиса 1875-1878 гг. Характеризовать деятельность правительств Великобритании и Франции на Среднем Востоке и в Северной Африке.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5D07A5" w:rsidRDefault="007044C2" w:rsidP="00957927">
            <w:pPr>
              <w:jc w:val="center"/>
            </w:pPr>
            <w:r w:rsidRPr="00683F96">
              <w:rPr>
                <w:rFonts w:ascii="Times New Roman" w:hAnsi="Times New Roman" w:cs="Times New Roman"/>
              </w:rPr>
              <w:t>02.10.17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7044C2" w:rsidRPr="0056687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>Австро-Венгрия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F766E0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6E0">
              <w:rPr>
                <w:rFonts w:ascii="Times New Roman" w:hAnsi="Times New Roman" w:cs="Times New Roman"/>
              </w:rPr>
              <w:t>Раскрывать взаимосвязь между кризисом Австрийской импер</w:t>
            </w:r>
            <w:proofErr w:type="gramStart"/>
            <w:r w:rsidRPr="00F766E0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F766E0">
              <w:rPr>
                <w:rFonts w:ascii="Times New Roman" w:hAnsi="Times New Roman" w:cs="Times New Roman"/>
              </w:rPr>
              <w:t xml:space="preserve"> преобразованием. Определять особенности внутреннего положения в австрийской и венгерской частей империи. Выявлять основные направления внешней политики Австро-Венгерский империи.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683F96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05.10.17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7044C2" w:rsidRPr="0056687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>Второй рейх в Германии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7246A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AF">
              <w:rPr>
                <w:rFonts w:ascii="Times New Roman" w:hAnsi="Times New Roman" w:cs="Times New Roman"/>
              </w:rPr>
              <w:t>Определить характерные черты экономического развития Германии. Раскрыть суть политики «культуркампфа» и причины успехи германской социал-демократии. Выявлять основные направления внешней политики Германской империи. Определять свою позицию к высказыванию политика.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683F96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06.10.17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7044C2" w:rsidRPr="0056687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>Третья республика во Франции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19452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522">
              <w:rPr>
                <w:rFonts w:ascii="Times New Roman" w:hAnsi="Times New Roman" w:cs="Times New Roman"/>
              </w:rPr>
              <w:t>Определять характерные черты политического развития страны: Третьей республики во Франции. Выявлять особенности экономического развития  страны.  Давать характеристику внешней политики</w:t>
            </w:r>
            <w:proofErr w:type="gramStart"/>
            <w:r w:rsidRPr="001945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94522">
              <w:rPr>
                <w:rFonts w:ascii="Times New Roman" w:hAnsi="Times New Roman" w:cs="Times New Roman"/>
              </w:rPr>
              <w:t xml:space="preserve">ретьей республики во Франции.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683F96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09.10.17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7A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7044C2" w:rsidRPr="00330A4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48">
              <w:rPr>
                <w:rFonts w:ascii="Times New Roman" w:hAnsi="Times New Roman" w:cs="Times New Roman"/>
              </w:rPr>
              <w:t>Британская империя: викторианская Англия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9B040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409">
              <w:rPr>
                <w:rFonts w:ascii="Times New Roman" w:hAnsi="Times New Roman" w:cs="Times New Roman"/>
              </w:rPr>
              <w:t>Объяснять изменения в экономической жизни Великобритании. Характеризовать  деятельность лейбористской партии. Раскрывать последствия реформ на общественные и политические отношения.  Давать характеристику внешней политики. Определять свою позицию к высказыванию исторической личности.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683F96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12.10.17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7A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7044C2" w:rsidRPr="0056687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 xml:space="preserve">Повторительно-обобщающий урок: страны Европы в </w:t>
            </w:r>
            <w:r w:rsidRPr="0056687E">
              <w:rPr>
                <w:rFonts w:ascii="Times New Roman" w:hAnsi="Times New Roman" w:cs="Times New Roman"/>
                <w:lang w:val="en-US"/>
              </w:rPr>
              <w:t>XIX</w:t>
            </w:r>
            <w:r w:rsidRPr="0056687E">
              <w:rPr>
                <w:rFonts w:ascii="Times New Roman" w:hAnsi="Times New Roman" w:cs="Times New Roman"/>
              </w:rPr>
              <w:t xml:space="preserve"> – начале </w:t>
            </w:r>
            <w:r w:rsidRPr="0056687E">
              <w:rPr>
                <w:rFonts w:ascii="Times New Roman" w:hAnsi="Times New Roman" w:cs="Times New Roman"/>
                <w:lang w:val="en-US"/>
              </w:rPr>
              <w:t>XX</w:t>
            </w:r>
            <w:r w:rsidRPr="0056687E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7044C2" w:rsidRPr="00683F96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0E119C">
              <w:rPr>
                <w:rFonts w:ascii="Times New Roman" w:hAnsi="Times New Roman" w:cs="Times New Roman"/>
              </w:rPr>
              <w:t>13.10.17</w:t>
            </w:r>
          </w:p>
        </w:tc>
      </w:tr>
      <w:tr w:rsidR="007044C2" w:rsidRPr="005D07A5" w:rsidTr="00FC6013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6C6A84" w:rsidRDefault="007044C2" w:rsidP="0095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C6A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 4. Две Америки (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 ч.)</w:t>
            </w:r>
          </w:p>
        </w:tc>
      </w:tr>
      <w:tr w:rsidR="007044C2" w:rsidRPr="005D07A5" w:rsidTr="00FC6013">
        <w:trPr>
          <w:trHeight w:val="715"/>
          <w:jc w:val="center"/>
        </w:trPr>
        <w:tc>
          <w:tcPr>
            <w:tcW w:w="851" w:type="dxa"/>
            <w:shd w:val="clear" w:color="auto" w:fill="auto"/>
          </w:tcPr>
          <w:p w:rsidR="007044C2" w:rsidRPr="00CB794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2</w:t>
            </w:r>
            <w:r w:rsidRPr="00CB794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044C2" w:rsidRPr="006C6A8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A84">
              <w:rPr>
                <w:rFonts w:ascii="Times New Roman" w:hAnsi="Times New Roman" w:cs="Times New Roman"/>
              </w:rPr>
              <w:t>США в период от Войны за независимость до Гражданской войны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 xml:space="preserve">рок изучения нового материала 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 понятия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расизм, аболиционизм</w:t>
            </w:r>
            <w:r w:rsidRPr="005D07A5">
              <w:rPr>
                <w:rFonts w:ascii="Times New Roman" w:hAnsi="Times New Roman" w:cs="Times New Roman"/>
              </w:rPr>
              <w:t>. Показыва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на исторической карте территории, присоединенные к США в первой половине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в., 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причинах, ходе и итогах Гражданской войны в США.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0E119C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0E119C">
              <w:rPr>
                <w:rFonts w:ascii="Times New Roman" w:hAnsi="Times New Roman" w:cs="Times New Roman"/>
              </w:rPr>
              <w:t>16.10.17</w:t>
            </w:r>
          </w:p>
        </w:tc>
      </w:tr>
      <w:tr w:rsidR="007044C2" w:rsidRPr="005D07A5" w:rsidTr="00FC6013">
        <w:trPr>
          <w:trHeight w:val="598"/>
          <w:jc w:val="center"/>
        </w:trPr>
        <w:tc>
          <w:tcPr>
            <w:tcW w:w="851" w:type="dxa"/>
            <w:shd w:val="clear" w:color="auto" w:fill="auto"/>
          </w:tcPr>
          <w:p w:rsidR="007044C2" w:rsidRPr="00A5025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A5025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044C2" w:rsidRPr="006C6A8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A84">
              <w:rPr>
                <w:rFonts w:ascii="Times New Roman" w:hAnsi="Times New Roman" w:cs="Times New Roman"/>
              </w:rPr>
              <w:t xml:space="preserve">США в последней трети </w:t>
            </w:r>
            <w:r w:rsidRPr="006C6A84">
              <w:rPr>
                <w:rFonts w:ascii="Times New Roman" w:hAnsi="Times New Roman" w:cs="Times New Roman"/>
                <w:lang w:val="en-US"/>
              </w:rPr>
              <w:t>XIX</w:t>
            </w:r>
            <w:r w:rsidRPr="006C6A84">
              <w:rPr>
                <w:rFonts w:ascii="Times New Roman" w:hAnsi="Times New Roman" w:cs="Times New Roman"/>
              </w:rPr>
              <w:t xml:space="preserve">-начале </w:t>
            </w:r>
            <w:r w:rsidRPr="006C6A84">
              <w:rPr>
                <w:rFonts w:ascii="Times New Roman" w:hAnsi="Times New Roman" w:cs="Times New Roman"/>
                <w:lang w:val="en-US"/>
              </w:rPr>
              <w:t>XX</w:t>
            </w:r>
            <w:r w:rsidRPr="006C6A8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причинах бурного экономического развития США в конце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7A5">
              <w:rPr>
                <w:rFonts w:ascii="Times New Roman" w:hAnsi="Times New Roman" w:cs="Times New Roman"/>
              </w:rPr>
              <w:t>в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5D07A5">
              <w:rPr>
                <w:rFonts w:ascii="Times New Roman" w:hAnsi="Times New Roman" w:cs="Times New Roman"/>
              </w:rPr>
              <w:t>об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 особенностях политического устройства США, о «справедливом курсе» Т.Рузвельта, внешней политике США.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олигархия, резервация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0E119C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0E119C">
              <w:rPr>
                <w:rFonts w:ascii="Times New Roman" w:hAnsi="Times New Roman" w:cs="Times New Roman"/>
              </w:rPr>
              <w:t>19.10.17</w:t>
            </w:r>
          </w:p>
        </w:tc>
      </w:tr>
      <w:tr w:rsidR="007044C2" w:rsidRPr="005D07A5" w:rsidTr="00FC6013">
        <w:trPr>
          <w:trHeight w:val="422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7044C2" w:rsidRPr="006C6A8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A84">
              <w:rPr>
                <w:rFonts w:ascii="Times New Roman" w:hAnsi="Times New Roman" w:cs="Times New Roman"/>
              </w:rPr>
              <w:t>Страны Латинской Америки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 понятия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 xml:space="preserve">каудильо, </w:t>
            </w:r>
            <w:proofErr w:type="spellStart"/>
            <w:r w:rsidRPr="005D07A5">
              <w:rPr>
                <w:rFonts w:ascii="Times New Roman" w:hAnsi="Times New Roman" w:cs="Times New Roman"/>
                <w:i/>
              </w:rPr>
              <w:t>каудильизм</w:t>
            </w:r>
            <w:proofErr w:type="spellEnd"/>
            <w:r w:rsidRPr="005D07A5">
              <w:rPr>
                <w:rFonts w:ascii="Times New Roman" w:hAnsi="Times New Roman" w:cs="Times New Roman"/>
                <w:i/>
              </w:rPr>
              <w:t xml:space="preserve">, авторитарный режим. </w:t>
            </w:r>
            <w:r w:rsidRPr="005D07A5">
              <w:rPr>
                <w:rFonts w:ascii="Times New Roman" w:hAnsi="Times New Roman" w:cs="Times New Roman"/>
              </w:rPr>
              <w:t>Составля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синхронистическую таблицу. Показыва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на карте колонии европейских стран в Латинской Америке.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0E119C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5545CD">
              <w:rPr>
                <w:rFonts w:ascii="Times New Roman" w:hAnsi="Times New Roman" w:cs="Times New Roman"/>
              </w:rPr>
              <w:t>20.10.17</w:t>
            </w:r>
          </w:p>
        </w:tc>
      </w:tr>
      <w:tr w:rsidR="007044C2" w:rsidRPr="005D07A5" w:rsidTr="00FC6013">
        <w:trPr>
          <w:trHeight w:val="42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662A99" w:rsidRDefault="007044C2" w:rsidP="00957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99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Страны Востока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7044C2" w:rsidRPr="005D07A5" w:rsidTr="00FC6013">
        <w:trPr>
          <w:trHeight w:val="434"/>
          <w:jc w:val="center"/>
        </w:trPr>
        <w:tc>
          <w:tcPr>
            <w:tcW w:w="851" w:type="dxa"/>
            <w:shd w:val="clear" w:color="auto" w:fill="auto"/>
          </w:tcPr>
          <w:p w:rsidR="007044C2" w:rsidRPr="00662A9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662A99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044C2" w:rsidRPr="00662A99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Упадок</w:t>
            </w:r>
          </w:p>
          <w:p w:rsidR="007044C2" w:rsidRPr="00662A9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Османской империи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E26EC3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6EC3">
              <w:rPr>
                <w:rFonts w:ascii="Times New Roman" w:hAnsi="Times New Roman" w:cs="Times New Roman"/>
              </w:rPr>
              <w:t xml:space="preserve">Выявить факты, свидетельствующие о распаде Османской империи в первой половине </w:t>
            </w:r>
            <w:r w:rsidRPr="00E26EC3">
              <w:rPr>
                <w:rFonts w:ascii="Times New Roman" w:hAnsi="Times New Roman" w:cs="Times New Roman"/>
                <w:lang w:val="en-US"/>
              </w:rPr>
              <w:t>XIX</w:t>
            </w:r>
            <w:r w:rsidRPr="00E26EC3">
              <w:rPr>
                <w:rFonts w:ascii="Times New Roman" w:hAnsi="Times New Roman" w:cs="Times New Roman"/>
              </w:rPr>
              <w:t xml:space="preserve"> в. Объяснить сущность политики «</w:t>
            </w:r>
            <w:proofErr w:type="spellStart"/>
            <w:r w:rsidRPr="00E26EC3">
              <w:rPr>
                <w:rFonts w:ascii="Times New Roman" w:hAnsi="Times New Roman" w:cs="Times New Roman"/>
              </w:rPr>
              <w:t>танзимата</w:t>
            </w:r>
            <w:proofErr w:type="spellEnd"/>
            <w:r w:rsidRPr="00E26EC3">
              <w:rPr>
                <w:rFonts w:ascii="Times New Roman" w:hAnsi="Times New Roman" w:cs="Times New Roman"/>
              </w:rPr>
              <w:t>» и причины её неудачи. Раскрыть причины и последствия младотурецкой революции.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5545CD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5545C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.10.17</w:t>
            </w:r>
          </w:p>
        </w:tc>
      </w:tr>
      <w:tr w:rsidR="007044C2" w:rsidRPr="005D07A5" w:rsidTr="00FC6013">
        <w:trPr>
          <w:trHeight w:val="1325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5D07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044C2" w:rsidRPr="00662A9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Британская Индия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E26EC3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6EC3">
              <w:rPr>
                <w:rFonts w:ascii="Times New Roman" w:hAnsi="Times New Roman" w:cs="Times New Roman"/>
              </w:rPr>
              <w:t>Охарактеризовать процесс завершения завоевания Индии англичанами. Выявить причины поражения Великого Индийского восстания. Раскрыть двойственный характер мероприятий Великобритании в Индии.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5545CD" w:rsidRDefault="007044C2" w:rsidP="00957927">
            <w:pPr>
              <w:jc w:val="center"/>
              <w:rPr>
                <w:rFonts w:ascii="Times New Roman" w:hAnsi="Times New Roman" w:cs="Times New Roman"/>
              </w:rPr>
            </w:pPr>
            <w:r w:rsidRPr="005545CD">
              <w:rPr>
                <w:rFonts w:ascii="Times New Roman" w:hAnsi="Times New Roman" w:cs="Times New Roman"/>
                <w:spacing w:val="-2"/>
              </w:rPr>
              <w:t>26</w:t>
            </w:r>
            <w:r>
              <w:rPr>
                <w:rFonts w:ascii="Times New Roman" w:hAnsi="Times New Roman" w:cs="Times New Roman"/>
                <w:spacing w:val="-2"/>
              </w:rPr>
              <w:t>.10.17</w:t>
            </w:r>
          </w:p>
        </w:tc>
      </w:tr>
      <w:tr w:rsidR="007044C2" w:rsidRPr="005D07A5" w:rsidTr="00FC6013">
        <w:trPr>
          <w:trHeight w:val="984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044C2" w:rsidRPr="00662A9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Страны Дальнего Востока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341545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1545">
              <w:rPr>
                <w:rFonts w:ascii="Times New Roman" w:hAnsi="Times New Roman" w:cs="Times New Roman"/>
              </w:rPr>
              <w:t xml:space="preserve">Выявить отличия процесса «открытия» Китая от  Японии. Установить особенности </w:t>
            </w:r>
            <w:proofErr w:type="spellStart"/>
            <w:r w:rsidRPr="00341545">
              <w:rPr>
                <w:rFonts w:ascii="Times New Roman" w:hAnsi="Times New Roman" w:cs="Times New Roman"/>
              </w:rPr>
              <w:t>Тайпинского</w:t>
            </w:r>
            <w:proofErr w:type="spellEnd"/>
            <w:r w:rsidRPr="00341545">
              <w:rPr>
                <w:rFonts w:ascii="Times New Roman" w:hAnsi="Times New Roman" w:cs="Times New Roman"/>
              </w:rPr>
              <w:t xml:space="preserve"> восстания. Раскрыть сущность политики «</w:t>
            </w:r>
            <w:proofErr w:type="spellStart"/>
            <w:r w:rsidRPr="00341545">
              <w:rPr>
                <w:rFonts w:ascii="Times New Roman" w:hAnsi="Times New Roman" w:cs="Times New Roman"/>
              </w:rPr>
              <w:t>самоусиления</w:t>
            </w:r>
            <w:proofErr w:type="spellEnd"/>
            <w:r w:rsidRPr="00341545">
              <w:rPr>
                <w:rFonts w:ascii="Times New Roman" w:hAnsi="Times New Roman" w:cs="Times New Roman"/>
              </w:rPr>
              <w:t xml:space="preserve">» в Китае и её последствия. Определить изменения в социально-экономической и политической жизни Японии после «Реставрации </w:t>
            </w:r>
            <w:proofErr w:type="spellStart"/>
            <w:r w:rsidRPr="00341545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341545">
              <w:rPr>
                <w:rFonts w:ascii="Times New Roman" w:hAnsi="Times New Roman" w:cs="Times New Roman"/>
              </w:rPr>
              <w:t>». Привести факты, доказывающие превращения Японии в великую державу.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5545CD" w:rsidRDefault="007044C2" w:rsidP="0095792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45C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.10.17</w:t>
            </w:r>
          </w:p>
        </w:tc>
      </w:tr>
      <w:tr w:rsidR="007044C2" w:rsidRPr="005D07A5" w:rsidTr="00FC6013">
        <w:trPr>
          <w:trHeight w:val="420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7044C2" w:rsidRPr="000719A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9A8">
              <w:rPr>
                <w:rFonts w:ascii="Times New Roman" w:hAnsi="Times New Roman" w:cs="Times New Roman"/>
              </w:rPr>
              <w:t xml:space="preserve">Повторительно-обобщающий урок: Азия, Африка и страны </w:t>
            </w:r>
            <w:r w:rsidRPr="000719A8">
              <w:rPr>
                <w:rFonts w:ascii="Times New Roman" w:hAnsi="Times New Roman" w:cs="Times New Roman"/>
              </w:rPr>
              <w:lastRenderedPageBreak/>
              <w:t xml:space="preserve">Америки в </w:t>
            </w:r>
            <w:r w:rsidRPr="000719A8">
              <w:rPr>
                <w:rFonts w:ascii="Times New Roman" w:hAnsi="Times New Roman" w:cs="Times New Roman"/>
                <w:lang w:val="en-US"/>
              </w:rPr>
              <w:t>XIX</w:t>
            </w:r>
            <w:r w:rsidRPr="000719A8">
              <w:rPr>
                <w:rFonts w:ascii="Times New Roman" w:hAnsi="Times New Roman" w:cs="Times New Roman"/>
              </w:rPr>
              <w:t xml:space="preserve"> – начале </w:t>
            </w:r>
            <w:r w:rsidRPr="000719A8">
              <w:rPr>
                <w:rFonts w:ascii="Times New Roman" w:hAnsi="Times New Roman" w:cs="Times New Roman"/>
                <w:lang w:val="en-US"/>
              </w:rPr>
              <w:t>XX</w:t>
            </w:r>
            <w:r w:rsidRPr="000719A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 xml:space="preserve">последовательность и длительность важнейших </w:t>
            </w:r>
            <w:r w:rsidRPr="005D07A5">
              <w:rPr>
                <w:rFonts w:ascii="Times New Roman" w:hAnsi="Times New Roman" w:cs="Times New Roman"/>
              </w:rPr>
              <w:lastRenderedPageBreak/>
              <w:t>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5545CD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09.11.17</w:t>
            </w:r>
          </w:p>
        </w:tc>
      </w:tr>
      <w:tr w:rsidR="007044C2" w:rsidRPr="005D07A5" w:rsidTr="00FC6013">
        <w:trPr>
          <w:trHeight w:val="420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477832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Развитие науки и культуры в 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–начале 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044C2" w:rsidRPr="005D07A5" w:rsidTr="00FC6013">
        <w:trPr>
          <w:trHeight w:val="387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7044C2" w:rsidRPr="00477832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7832">
              <w:rPr>
                <w:rFonts w:ascii="Times New Roman" w:hAnsi="Times New Roman" w:cs="Times New Roman"/>
              </w:rPr>
              <w:t>Развитие науки и техники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C2097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975">
              <w:rPr>
                <w:rFonts w:ascii="Times New Roman" w:hAnsi="Times New Roman" w:cs="Times New Roman"/>
              </w:rPr>
              <w:t xml:space="preserve">Используя интернет-ресурс  подготавливать сообщение о деятеле науки и техники, видеоряд о достижениях техники в </w:t>
            </w:r>
            <w:r w:rsidRPr="00C20975">
              <w:rPr>
                <w:rFonts w:ascii="Times New Roman" w:hAnsi="Times New Roman" w:cs="Times New Roman"/>
                <w:lang w:val="en-US"/>
              </w:rPr>
              <w:t>XIX</w:t>
            </w:r>
            <w:r w:rsidRPr="00C20975">
              <w:rPr>
                <w:rFonts w:ascii="Times New Roman" w:hAnsi="Times New Roman" w:cs="Times New Roman"/>
              </w:rPr>
              <w:t xml:space="preserve">-начале </w:t>
            </w:r>
            <w:r w:rsidRPr="00C20975">
              <w:rPr>
                <w:rFonts w:ascii="Times New Roman" w:hAnsi="Times New Roman" w:cs="Times New Roman"/>
                <w:lang w:val="en-US"/>
              </w:rPr>
              <w:t>XX</w:t>
            </w:r>
            <w:r w:rsidRPr="00C20975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10.11.17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7044C2" w:rsidRPr="0047783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832">
              <w:rPr>
                <w:rFonts w:ascii="Times New Roman" w:hAnsi="Times New Roman" w:cs="Times New Roman"/>
              </w:rPr>
              <w:t>Литература и искусство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C2097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975">
              <w:rPr>
                <w:rFonts w:ascii="Times New Roman" w:hAnsi="Times New Roman" w:cs="Times New Roman"/>
              </w:rPr>
              <w:t>Раскрывать характерные черты художественных направлений: романтизм, реализм, импрессионизм. Используя интернет-ресурс,  подготавливать сообщение о деятеле культуры, видеоряд о произведениях живописи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98467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7C">
              <w:rPr>
                <w:rFonts w:ascii="Times New Roman" w:hAnsi="Times New Roman"/>
              </w:rPr>
              <w:t>13.11.17</w:t>
            </w:r>
          </w:p>
        </w:tc>
      </w:tr>
      <w:tr w:rsidR="007044C2" w:rsidRPr="005D07A5" w:rsidTr="00FC6013">
        <w:trPr>
          <w:trHeight w:val="349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482563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63">
              <w:rPr>
                <w:rFonts w:ascii="Times New Roman" w:hAnsi="Times New Roman"/>
                <w:b/>
                <w:sz w:val="24"/>
                <w:szCs w:val="24"/>
              </w:rPr>
              <w:t>Тема 7. Первая Мировая война (3 ч.)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7044C2" w:rsidRPr="006366F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6F4">
              <w:rPr>
                <w:rFonts w:ascii="Times New Roman" w:hAnsi="Times New Roman" w:cs="Times New Roman"/>
              </w:rPr>
              <w:t xml:space="preserve">Международные отношения в последней четверти </w:t>
            </w:r>
            <w:r w:rsidRPr="006366F4">
              <w:rPr>
                <w:rFonts w:ascii="Times New Roman" w:hAnsi="Times New Roman" w:cs="Times New Roman"/>
                <w:lang w:val="en-US"/>
              </w:rPr>
              <w:t>XIX</w:t>
            </w:r>
            <w:r w:rsidRPr="006366F4">
              <w:rPr>
                <w:rFonts w:ascii="Times New Roman" w:hAnsi="Times New Roman" w:cs="Times New Roman"/>
              </w:rPr>
              <w:t xml:space="preserve">-начале </w:t>
            </w:r>
            <w:r w:rsidRPr="006366F4">
              <w:rPr>
                <w:rFonts w:ascii="Times New Roman" w:hAnsi="Times New Roman" w:cs="Times New Roman"/>
                <w:lang w:val="en-US"/>
              </w:rPr>
              <w:t>XX</w:t>
            </w:r>
            <w:r w:rsidRPr="006366F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387" w:type="dxa"/>
            <w:shd w:val="clear" w:color="auto" w:fill="auto"/>
          </w:tcPr>
          <w:p w:rsidR="007044C2" w:rsidRPr="00DD715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5D">
              <w:rPr>
                <w:rFonts w:ascii="Times New Roman" w:hAnsi="Times New Roman" w:cs="Times New Roman"/>
              </w:rPr>
              <w:t xml:space="preserve">Раскрывать процесс формирования военно-политических блоков в Европе в конце </w:t>
            </w:r>
            <w:r w:rsidRPr="00DD715D">
              <w:rPr>
                <w:rFonts w:ascii="Times New Roman" w:hAnsi="Times New Roman" w:cs="Times New Roman"/>
                <w:lang w:val="en-US"/>
              </w:rPr>
              <w:t>XIX</w:t>
            </w:r>
            <w:r w:rsidRPr="00DD715D">
              <w:rPr>
                <w:rFonts w:ascii="Times New Roman" w:hAnsi="Times New Roman" w:cs="Times New Roman"/>
              </w:rPr>
              <w:t xml:space="preserve">-начале </w:t>
            </w:r>
            <w:proofErr w:type="gramStart"/>
            <w:r w:rsidRPr="00DD715D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DD715D">
              <w:rPr>
                <w:rFonts w:ascii="Times New Roman" w:hAnsi="Times New Roman" w:cs="Times New Roman"/>
              </w:rPr>
              <w:t>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15D">
              <w:rPr>
                <w:rFonts w:ascii="Times New Roman" w:hAnsi="Times New Roman" w:cs="Times New Roman"/>
              </w:rPr>
              <w:t xml:space="preserve">Характеризовать кризисы в международных отношениях  в конце </w:t>
            </w:r>
            <w:proofErr w:type="gramStart"/>
            <w:r w:rsidRPr="00DD715D"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  <w:r w:rsidRPr="00DD715D">
              <w:rPr>
                <w:rFonts w:ascii="Times New Roman" w:hAnsi="Times New Roman" w:cs="Times New Roman"/>
              </w:rPr>
              <w:t>-начале</w:t>
            </w:r>
            <w:r w:rsidRPr="00DD715D">
              <w:rPr>
                <w:rFonts w:ascii="Times New Roman" w:hAnsi="Times New Roman" w:cs="Times New Roman"/>
                <w:lang w:val="en-US"/>
              </w:rPr>
              <w:t>XX</w:t>
            </w:r>
            <w:r w:rsidRPr="00DD715D">
              <w:rPr>
                <w:rFonts w:ascii="Times New Roman" w:hAnsi="Times New Roman" w:cs="Times New Roman"/>
              </w:rPr>
              <w:t>вв. Составлять хронологическую таблицу. Извлекать информацию из карикатуры. Составлять развернутый план по подразделу параграфа. Определять на основе карты изменения в системе колониальных государств с 1871по1914 гг.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D73CC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C7">
              <w:rPr>
                <w:rFonts w:ascii="Times New Roman" w:hAnsi="Times New Roman"/>
              </w:rPr>
              <w:t>16.11.17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7044C2" w:rsidRPr="006366F4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66F4">
              <w:rPr>
                <w:rFonts w:ascii="Times New Roman" w:hAnsi="Times New Roman" w:cs="Times New Roman"/>
              </w:rPr>
              <w:t>Первая мировая война</w:t>
            </w:r>
          </w:p>
          <w:p w:rsidR="007044C2" w:rsidRPr="006366F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A10064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0064">
              <w:rPr>
                <w:rFonts w:ascii="Times New Roman" w:hAnsi="Times New Roman" w:cs="Times New Roman"/>
              </w:rPr>
              <w:t>Раскрывать предпосылки</w:t>
            </w:r>
            <w:proofErr w:type="gramStart"/>
            <w:r w:rsidRPr="00A1006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10064">
              <w:rPr>
                <w:rFonts w:ascii="Times New Roman" w:hAnsi="Times New Roman" w:cs="Times New Roman"/>
              </w:rPr>
              <w:t>ервой мировой войны и ее итоги. Давать оценку политики европейских государств накануне войны. Делать заключения, опираясь на статистическую таблицу. Использовать карту как исторический источник о первой мировой войне.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D73CC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C7">
              <w:rPr>
                <w:rFonts w:ascii="Times New Roman" w:hAnsi="Times New Roman"/>
              </w:rPr>
              <w:t>17.11.17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7044C2" w:rsidRPr="006366F4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66F4">
              <w:rPr>
                <w:rFonts w:ascii="Times New Roman" w:hAnsi="Times New Roman" w:cs="Times New Roman"/>
              </w:rPr>
              <w:t>Первая мировая война</w:t>
            </w:r>
          </w:p>
          <w:p w:rsidR="007044C2" w:rsidRPr="006366F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064">
              <w:rPr>
                <w:rFonts w:ascii="Times New Roman" w:hAnsi="Times New Roman" w:cs="Times New Roman"/>
              </w:rPr>
              <w:t>Раскрывать предпосылки</w:t>
            </w:r>
            <w:proofErr w:type="gramStart"/>
            <w:r w:rsidRPr="00A1006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10064">
              <w:rPr>
                <w:rFonts w:ascii="Times New Roman" w:hAnsi="Times New Roman" w:cs="Times New Roman"/>
              </w:rPr>
              <w:t>ервой мировой войны и ее итоги. Давать оценку политики европейских государств накануне войны. Делать заключения, опираясь на статистическую таблицу. Использовать карту как исторический источник о первой мировой войне.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7044C2" w:rsidRPr="00D73CC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C7">
              <w:rPr>
                <w:rFonts w:ascii="Times New Roman" w:hAnsi="Times New Roman"/>
              </w:rPr>
              <w:t>20.11.17</w:t>
            </w:r>
          </w:p>
        </w:tc>
      </w:tr>
      <w:tr w:rsidR="007044C2" w:rsidRPr="005D07A5" w:rsidTr="00FC6013">
        <w:trPr>
          <w:trHeight w:val="353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7044C2" w:rsidRPr="00B0066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6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ч.)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</w:tcPr>
          <w:p w:rsidR="007044C2" w:rsidRPr="00B0066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665">
              <w:rPr>
                <w:rFonts w:ascii="Times New Roman" w:hAnsi="Times New Roman" w:cs="Times New Roman"/>
              </w:rPr>
              <w:t xml:space="preserve">Повторительно-обобщающий урок: мир на рубеже </w:t>
            </w:r>
            <w:r w:rsidRPr="00B00665">
              <w:rPr>
                <w:rFonts w:ascii="Times New Roman" w:hAnsi="Times New Roman" w:cs="Times New Roman"/>
                <w:lang w:val="en-US"/>
              </w:rPr>
              <w:t>XIX</w:t>
            </w:r>
            <w:r w:rsidRPr="00B00665">
              <w:rPr>
                <w:rFonts w:ascii="Times New Roman" w:hAnsi="Times New Roman" w:cs="Times New Roman"/>
              </w:rPr>
              <w:t xml:space="preserve"> – </w:t>
            </w:r>
            <w:r w:rsidRPr="00B00665">
              <w:rPr>
                <w:rFonts w:ascii="Times New Roman" w:hAnsi="Times New Roman" w:cs="Times New Roman"/>
                <w:lang w:val="en-US"/>
              </w:rPr>
              <w:t>XX</w:t>
            </w:r>
            <w:r w:rsidRPr="00B00665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843" w:type="dxa"/>
            <w:shd w:val="clear" w:color="auto" w:fill="auto"/>
          </w:tcPr>
          <w:p w:rsidR="007044C2" w:rsidRPr="001C3DC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DC8">
              <w:rPr>
                <w:rFonts w:ascii="Times New Roman" w:hAnsi="Times New Roman"/>
              </w:rPr>
              <w:t>23.11.17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7044C2" w:rsidRPr="0047783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обобщение курса: и</w:t>
            </w:r>
            <w:r w:rsidRPr="00520687">
              <w:rPr>
                <w:rFonts w:ascii="Times New Roman" w:hAnsi="Times New Roman" w:cs="Times New Roman"/>
              </w:rPr>
              <w:t>стория Нового времени 1800-1918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1C3DC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DC8">
              <w:rPr>
                <w:rFonts w:ascii="Times New Roman" w:hAnsi="Times New Roman"/>
              </w:rPr>
              <w:t>24.11.17</w:t>
            </w:r>
          </w:p>
        </w:tc>
      </w:tr>
      <w:tr w:rsidR="007044C2" w:rsidRPr="005D07A5" w:rsidTr="00FC6013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7044C2" w:rsidRPr="0047783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обобщение курса: и</w:t>
            </w:r>
            <w:r w:rsidRPr="00520687">
              <w:rPr>
                <w:rFonts w:ascii="Times New Roman" w:hAnsi="Times New Roman" w:cs="Times New Roman"/>
              </w:rPr>
              <w:t>стория Нового времени 1800-1918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7044C2" w:rsidRPr="001C3DC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DC8">
              <w:rPr>
                <w:rFonts w:ascii="Times New Roman" w:hAnsi="Times New Roman"/>
              </w:rPr>
              <w:t>27.11.17</w:t>
            </w:r>
          </w:p>
        </w:tc>
      </w:tr>
    </w:tbl>
    <w:p w:rsidR="007044C2" w:rsidRPr="005D07A5" w:rsidRDefault="007044C2" w:rsidP="007044C2">
      <w:p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</w:rPr>
      </w:pPr>
    </w:p>
    <w:tbl>
      <w:tblPr>
        <w:tblW w:w="15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410"/>
        <w:gridCol w:w="2126"/>
        <w:gridCol w:w="5387"/>
        <w:gridCol w:w="2409"/>
        <w:gridCol w:w="1716"/>
      </w:tblGrid>
      <w:tr w:rsidR="007044C2" w:rsidRPr="005D07A5" w:rsidTr="009E6838">
        <w:trPr>
          <w:trHeight w:val="112"/>
          <w:jc w:val="center"/>
        </w:trPr>
        <w:tc>
          <w:tcPr>
            <w:tcW w:w="15041" w:type="dxa"/>
            <w:gridSpan w:val="6"/>
            <w:shd w:val="clear" w:color="auto" w:fill="auto"/>
          </w:tcPr>
          <w:p w:rsidR="007044C2" w:rsidRPr="00B71F7F" w:rsidRDefault="007044C2" w:rsidP="00957927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7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XIX– начало XX вв. (68 ч.)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15041" w:type="dxa"/>
            <w:gridSpan w:val="6"/>
            <w:shd w:val="clear" w:color="auto" w:fill="auto"/>
          </w:tcPr>
          <w:p w:rsidR="007044C2" w:rsidRPr="00B71F7F" w:rsidRDefault="007044C2" w:rsidP="00957927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7044C2" w:rsidRPr="00EF6AE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AEE">
              <w:rPr>
                <w:rFonts w:ascii="Times New Roman" w:hAnsi="Times New Roman" w:cs="Times New Roman"/>
              </w:rPr>
              <w:t>Введение. Место</w:t>
            </w:r>
            <w:r>
              <w:rPr>
                <w:rFonts w:ascii="Times New Roman" w:hAnsi="Times New Roman" w:cs="Times New Roman"/>
              </w:rPr>
              <w:t xml:space="preserve"> отечественной  истории XIX - начала</w:t>
            </w:r>
            <w:r w:rsidRPr="00EF6AEE">
              <w:rPr>
                <w:rFonts w:ascii="Times New Roman" w:hAnsi="Times New Roman" w:cs="Times New Roman"/>
              </w:rPr>
              <w:t xml:space="preserve"> ХХ </w:t>
            </w:r>
            <w:proofErr w:type="gramStart"/>
            <w:r w:rsidRPr="00EF6AEE">
              <w:rPr>
                <w:rFonts w:ascii="Times New Roman" w:hAnsi="Times New Roman" w:cs="Times New Roman"/>
              </w:rPr>
              <w:t>в</w:t>
            </w:r>
            <w:proofErr w:type="gramEnd"/>
            <w:r w:rsidRPr="00EF6AEE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EF6AEE">
              <w:rPr>
                <w:rFonts w:ascii="Times New Roman" w:hAnsi="Times New Roman" w:cs="Times New Roman"/>
              </w:rPr>
              <w:t>в</w:t>
            </w:r>
            <w:proofErr w:type="gramEnd"/>
            <w:r w:rsidRPr="00EF6AEE">
              <w:rPr>
                <w:rFonts w:ascii="Times New Roman" w:hAnsi="Times New Roman" w:cs="Times New Roman"/>
              </w:rPr>
              <w:t xml:space="preserve"> общем историческом развитии России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181755" w:rsidRDefault="007044C2" w:rsidP="0095792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755">
              <w:rPr>
                <w:rFonts w:ascii="Times New Roman" w:hAnsi="Times New Roman" w:cs="Times New Roman"/>
              </w:rPr>
              <w:t>азличать виды источников исторических знаний по истории XIX 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15041" w:type="dxa"/>
            <w:gridSpan w:val="6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8DF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Российская империя в первой половине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</w:t>
            </w:r>
            <w:r w:rsidRPr="001B48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7044C2" w:rsidRPr="00A3031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314">
              <w:rPr>
                <w:rFonts w:ascii="Times New Roman" w:hAnsi="Times New Roman" w:cs="Times New Roman"/>
              </w:rPr>
              <w:t>Российская империя к началу XIX века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0E1707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7AF7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ывать</w:t>
            </w:r>
            <w:r w:rsidRPr="00DF7AF7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DF7AF7">
              <w:rPr>
                <w:rFonts w:ascii="Times New Roman" w:hAnsi="Times New Roman" w:cs="Times New Roman"/>
              </w:rPr>
              <w:t xml:space="preserve"> территории Российской империи</w:t>
            </w:r>
            <w:r>
              <w:rPr>
                <w:rFonts w:ascii="Times New Roman" w:hAnsi="Times New Roman" w:cs="Times New Roman"/>
              </w:rPr>
              <w:t xml:space="preserve"> к началу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E1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2409" w:type="dxa"/>
            <w:shd w:val="clear" w:color="auto" w:fill="auto"/>
          </w:tcPr>
          <w:p w:rsidR="007044C2" w:rsidRPr="00020DFF" w:rsidRDefault="007044C2" w:rsidP="00957927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7044C2" w:rsidRPr="000E170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07">
              <w:rPr>
                <w:rFonts w:ascii="Times New Roman" w:hAnsi="Times New Roman" w:cs="Times New Roman"/>
              </w:rPr>
              <w:t>Внутренняя политика Александра I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5F1F">
              <w:rPr>
                <w:rFonts w:ascii="Times New Roman" w:hAnsi="Times New Roman" w:cs="Times New Roman"/>
              </w:rPr>
              <w:t xml:space="preserve">Характеризовать личность Александра I как императора. Давать оценку деятельности Негласного комитета. Раскрывать значение «Указа о вольных хлебопашцах». Характеризовать проект М.М. Сперанского. Составлять схему государственного управления по проекту М.М. Сперанского, объяснять понятия: </w:t>
            </w:r>
            <w:r w:rsidRPr="00175F1F">
              <w:rPr>
                <w:rFonts w:ascii="Times New Roman" w:hAnsi="Times New Roman" w:cs="Times New Roman"/>
                <w:i/>
              </w:rPr>
              <w:t>идеолог, инстанция, консерватизм</w:t>
            </w:r>
            <w:r w:rsidRPr="00175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44C2" w:rsidRPr="000E170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07">
              <w:rPr>
                <w:rFonts w:ascii="Times New Roman" w:hAnsi="Times New Roman" w:cs="Times New Roman"/>
              </w:rPr>
              <w:t>Внутренняя политика Александра I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1F">
              <w:rPr>
                <w:rFonts w:ascii="Times New Roman" w:hAnsi="Times New Roman" w:cs="Times New Roman"/>
              </w:rPr>
              <w:t>Систематизировать информацию о преобразованиях начала правления Александра I в виде таблицы. Формулировать выводы о характере и итогах первого периода царствования Александра I.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44C2" w:rsidRPr="00022E0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E0B">
              <w:rPr>
                <w:rFonts w:ascii="Times New Roman" w:hAnsi="Times New Roman" w:cs="Times New Roman"/>
              </w:rPr>
              <w:t>Внешняя политика России. Отечественная война 1812 года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9E5893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5893">
              <w:rPr>
                <w:rFonts w:ascii="Times New Roman" w:hAnsi="Times New Roman" w:cs="Times New Roman"/>
              </w:rPr>
              <w:t xml:space="preserve">Формулировать задачи российской внешней политики в начале XIX в. Объяснять причины </w:t>
            </w:r>
            <w:proofErr w:type="spellStart"/>
            <w:proofErr w:type="gramStart"/>
            <w:r w:rsidRPr="009E5893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9E5893">
              <w:rPr>
                <w:rFonts w:ascii="Times New Roman" w:hAnsi="Times New Roman" w:cs="Times New Roman"/>
              </w:rPr>
              <w:t>- иранской</w:t>
            </w:r>
            <w:proofErr w:type="gramEnd"/>
            <w:r w:rsidRPr="009E5893">
              <w:rPr>
                <w:rFonts w:ascii="Times New Roman" w:hAnsi="Times New Roman" w:cs="Times New Roman"/>
              </w:rPr>
              <w:t xml:space="preserve"> (1804—1813), русско-турецкой (1806—1812) и русско-шведской (1808—1809) войн; оценивать их итоги. Рассказывать об участии России в антифранцузской коалиции. Характеризовать условия </w:t>
            </w:r>
            <w:proofErr w:type="spellStart"/>
            <w:r w:rsidRPr="009E5893">
              <w:rPr>
                <w:rFonts w:ascii="Times New Roman" w:hAnsi="Times New Roman" w:cs="Times New Roman"/>
              </w:rPr>
              <w:t>Тильзитского</w:t>
            </w:r>
            <w:proofErr w:type="spellEnd"/>
            <w:r w:rsidRPr="009E5893">
              <w:rPr>
                <w:rFonts w:ascii="Times New Roman" w:hAnsi="Times New Roman" w:cs="Times New Roman"/>
              </w:rPr>
              <w:t xml:space="preserve"> мира и </w:t>
            </w:r>
            <w:proofErr w:type="spellStart"/>
            <w:proofErr w:type="gramStart"/>
            <w:r w:rsidRPr="009E5893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9E5893">
              <w:rPr>
                <w:rFonts w:ascii="Times New Roman" w:hAnsi="Times New Roman" w:cs="Times New Roman"/>
              </w:rPr>
              <w:t>- французские</w:t>
            </w:r>
            <w:proofErr w:type="gramEnd"/>
            <w:r w:rsidRPr="009E5893">
              <w:rPr>
                <w:rFonts w:ascii="Times New Roman" w:hAnsi="Times New Roman" w:cs="Times New Roman"/>
              </w:rPr>
              <w:t xml:space="preserve"> отношения после его заключения. Характеризовать систему самоуправления Великого княжества Финляндского в составе Российской империи.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7044C2" w:rsidRPr="00022E0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E0B">
              <w:rPr>
                <w:rFonts w:ascii="Times New Roman" w:hAnsi="Times New Roman" w:cs="Times New Roman"/>
              </w:rPr>
              <w:t>Внешняя политика России. Отечественная война 1812 года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3C9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C03C9E">
              <w:rPr>
                <w:rFonts w:ascii="Times New Roman" w:hAnsi="Times New Roman" w:cs="Times New Roman"/>
              </w:rPr>
              <w:t xml:space="preserve">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7044C2" w:rsidRPr="003A4B07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4B07">
              <w:rPr>
                <w:rFonts w:ascii="Times New Roman" w:hAnsi="Times New Roman" w:cs="Times New Roman"/>
              </w:rPr>
              <w:t>Объяснять причины войны и раскрывать планы сторон. Систематизировать информацию об основных событиях Отечественной войны 1812 г. в форме таблицы. Оценивать значение Бородинской битвы; анализировать разные точки зрения на её результаты, высказывать своё мнение. Выявлять причины победы русской армии в Отечественной войне. Оценивать историческое значение войны 1812 г. Определять цели и рассказывать об основных событиях Заграничных походов русской армии 1813—1814 гг. Готовить сообщения об участниках Отечественной войны.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7044C2" w:rsidRPr="0000725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>Общественная мысль России в первой четверти XIX в. Декабристы</w:t>
            </w:r>
          </w:p>
        </w:tc>
        <w:tc>
          <w:tcPr>
            <w:tcW w:w="2126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00725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 xml:space="preserve">Раскрывать предпосылки пробуждения общественного сознания в первой четверти XIX в. Определять причины возникновения и цели тайных обществ. Сравнивать программные положения декабристов по предложенным критериям и оформлять результаты своей деятельности в виде таблицы.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7044C2" w:rsidRPr="0000725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>Общественная мысль России в первой четверти XIX в. Декабристы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3C9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C03C9E">
              <w:rPr>
                <w:rFonts w:ascii="Times New Roman" w:hAnsi="Times New Roman" w:cs="Times New Roman"/>
              </w:rPr>
              <w:t xml:space="preserve">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7044C2" w:rsidRPr="0000725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>Характеризовать политическую обстановку в России после смерти Александра I. Объяснять причины и цели выступления декабристов на Сенатской площади. Рассказывать о событиях 14 декабря 1825 г., восстании Черниговского полка и их результатах. Сравнивать оценку выступлений декабристов современниками и историками, высказывать своё мнение.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7044C2" w:rsidRPr="000F3881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3881">
              <w:rPr>
                <w:rFonts w:ascii="Times New Roman" w:hAnsi="Times New Roman" w:cs="Times New Roman"/>
              </w:rPr>
              <w:t>Внутренняя политика Николая I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0F3881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81">
              <w:rPr>
                <w:rFonts w:ascii="Times New Roman" w:hAnsi="Times New Roman" w:cs="Times New Roman"/>
              </w:rPr>
              <w:t xml:space="preserve">Характеризовать личность Николая I как императора. Оценивать значение кодификации российского законодательства. Характеризовать деятельность III </w:t>
            </w:r>
            <w:r w:rsidRPr="000F3881">
              <w:rPr>
                <w:rFonts w:ascii="Times New Roman" w:hAnsi="Times New Roman" w:cs="Times New Roman"/>
              </w:rPr>
              <w:lastRenderedPageBreak/>
              <w:t>Отделения Собственной Его Императорского Величества канцелярии. Объяснять причины обращения особого внимания правительства Николая I к образованию и сущность теории официальной народности. Определять причины установления жёсткой цензуры.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 xml:space="preserve">Общественная мысль и общественное движение в России во второй четверти XIX </w:t>
            </w:r>
            <w:proofErr w:type="gramStart"/>
            <w:r w:rsidRPr="001D4515">
              <w:rPr>
                <w:rFonts w:ascii="Times New Roman" w:hAnsi="Times New Roman" w:cs="Times New Roman"/>
              </w:rPr>
              <w:t>в</w:t>
            </w:r>
            <w:proofErr w:type="gramEnd"/>
            <w:r w:rsidRPr="001D4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Характеризовать условия общественной и духовной жизни при Николае I. Определять влияние «Философического письма» П.Я. Чаадаева на общественное сознание</w:t>
            </w:r>
            <w:proofErr w:type="gramStart"/>
            <w:r w:rsidRPr="001D4515">
              <w:rPr>
                <w:rFonts w:ascii="Times New Roman" w:hAnsi="Times New Roman" w:cs="Times New Roman"/>
              </w:rPr>
              <w:t>.</w:t>
            </w:r>
            <w:proofErr w:type="gramEnd"/>
            <w:r w:rsidRPr="001D4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4515">
              <w:rPr>
                <w:rFonts w:ascii="Times New Roman" w:hAnsi="Times New Roman" w:cs="Times New Roman"/>
              </w:rPr>
              <w:t>а</w:t>
            </w:r>
            <w:proofErr w:type="gramEnd"/>
            <w:r w:rsidRPr="001D4515">
              <w:rPr>
                <w:rFonts w:ascii="Times New Roman" w:hAnsi="Times New Roman" w:cs="Times New Roman"/>
              </w:rPr>
              <w:t xml:space="preserve">нализировать и сравнивать взгляды славянофилов и западников по ключевым вопросам исторического развития России.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 xml:space="preserve">Общественная мысль и общественное движение в России во второй четверти XIX </w:t>
            </w:r>
            <w:proofErr w:type="gramStart"/>
            <w:r w:rsidRPr="001D4515">
              <w:rPr>
                <w:rFonts w:ascii="Times New Roman" w:hAnsi="Times New Roman" w:cs="Times New Roman"/>
              </w:rPr>
              <w:t>в</w:t>
            </w:r>
            <w:proofErr w:type="gramEnd"/>
            <w:r w:rsidRPr="001D4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1D451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Рассказывать о зарождении социалистической мысли. Характеризовать идеи А.И. Герцена. Сопоставлять взгляды социалистов, славянофилов и западников и высказывать собственное мнение.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hd w:val="clear" w:color="auto" w:fill="FFFFFF"/>
              <w:spacing w:line="216" w:lineRule="exact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 xml:space="preserve">Внешняя политика России во второй четверти XIX </w:t>
            </w:r>
            <w:proofErr w:type="gramStart"/>
            <w:r w:rsidRPr="009303D9">
              <w:rPr>
                <w:rFonts w:ascii="Times New Roman" w:hAnsi="Times New Roman" w:cs="Times New Roman"/>
              </w:rPr>
              <w:t>в</w:t>
            </w:r>
            <w:proofErr w:type="gramEnd"/>
            <w:r w:rsidRPr="009303D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 xml:space="preserve">Формулировать задачи российской внешней политики при Николае I. Объяснять причины русско-иранской (1826—1828) и русско-турецкой (1828—1829) войн, Оценивать их итоги. Характеризовать отношение Николая I к революционному движению в Европе.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25.12.17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 xml:space="preserve">Внешняя политика России во второй четверти XIX </w:t>
            </w:r>
            <w:proofErr w:type="gramStart"/>
            <w:r w:rsidRPr="009303D9">
              <w:rPr>
                <w:rFonts w:ascii="Times New Roman" w:hAnsi="Times New Roman" w:cs="Times New Roman"/>
              </w:rPr>
              <w:t>в</w:t>
            </w:r>
            <w:proofErr w:type="gramEnd"/>
            <w:r w:rsidRPr="009303D9">
              <w:rPr>
                <w:rFonts w:ascii="Times New Roman" w:hAnsi="Times New Roman" w:cs="Times New Roman"/>
              </w:rPr>
              <w:t>. Крымская война</w:t>
            </w:r>
          </w:p>
        </w:tc>
        <w:tc>
          <w:tcPr>
            <w:tcW w:w="2126" w:type="dxa"/>
            <w:shd w:val="clear" w:color="auto" w:fill="auto"/>
          </w:tcPr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9303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>Определять причины начала Крымской войны, называть её участников. Показывать на исторической карте места основных сражений Крымской войны. Составлять хронологию событий войны. Объяснять причины поражения России в Крымской войне, характеризовать условия Парижского мирного договора. Высказывать своё мнение о внешней политике Николая I.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44C2" w:rsidRPr="001712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>Экономическое развитие России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1712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>Перечислять меры по развитию экономики</w:t>
            </w:r>
            <w:proofErr w:type="gramStart"/>
            <w:r w:rsidRPr="001712E5">
              <w:rPr>
                <w:rFonts w:ascii="Times New Roman" w:hAnsi="Times New Roman" w:cs="Times New Roman"/>
              </w:rPr>
              <w:t>.</w:t>
            </w:r>
            <w:proofErr w:type="gramEnd"/>
            <w:r w:rsidRPr="001712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12E5">
              <w:rPr>
                <w:rFonts w:ascii="Times New Roman" w:hAnsi="Times New Roman" w:cs="Times New Roman"/>
              </w:rPr>
              <w:t>х</w:t>
            </w:r>
            <w:proofErr w:type="gramEnd"/>
            <w:r w:rsidRPr="001712E5">
              <w:rPr>
                <w:rFonts w:ascii="Times New Roman" w:hAnsi="Times New Roman" w:cs="Times New Roman"/>
              </w:rPr>
              <w:t xml:space="preserve">арактеризовать основные положения и итоги денежной реформы 1839 г. Приводить факты, свидетельствующие о начале промышленного переворота в России в 1830-е гг.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44C2" w:rsidRPr="001712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 xml:space="preserve">Экономическое развитие России в первой половине XIX </w:t>
            </w:r>
            <w:r w:rsidRPr="001712E5">
              <w:rPr>
                <w:rFonts w:ascii="Times New Roman" w:hAnsi="Times New Roman" w:cs="Times New Roman"/>
              </w:rPr>
              <w:lastRenderedPageBreak/>
              <w:t>века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1712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 xml:space="preserve">Сопоставлять меры по решению крестьянского вопроса при Александре I и Николае I. Характеризовать основные положения реформы государственных </w:t>
            </w:r>
            <w:r w:rsidRPr="001712E5">
              <w:rPr>
                <w:rFonts w:ascii="Times New Roman" w:hAnsi="Times New Roman" w:cs="Times New Roman"/>
              </w:rPr>
              <w:lastRenderedPageBreak/>
              <w:t>крестьян.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</w:tcPr>
          <w:p w:rsidR="007044C2" w:rsidRPr="00947C0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Сословия России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947C0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947C0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947C0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Составлять схему сословной структуры российского общества первой половины XIX в. Характеризовать крепостное хозяйство и особенности отношений между помещиками и крестьянами. Рассказывать об устройстве и основных занятиях жителей дворянской усадьбы.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7044C2" w:rsidRPr="0046620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208">
              <w:rPr>
                <w:rFonts w:ascii="Times New Roman" w:hAnsi="Times New Roman" w:cs="Times New Roman"/>
              </w:rPr>
              <w:t>Национальная политика государства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46620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46620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208">
              <w:rPr>
                <w:rFonts w:ascii="Times New Roman" w:hAnsi="Times New Roman" w:cs="Times New Roman"/>
              </w:rPr>
              <w:t xml:space="preserve">Показывать на карте Российской империи распространение </w:t>
            </w:r>
            <w:proofErr w:type="gramStart"/>
            <w:r w:rsidRPr="00466208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466208">
              <w:rPr>
                <w:rFonts w:ascii="Times New Roman" w:hAnsi="Times New Roman" w:cs="Times New Roman"/>
              </w:rPr>
              <w:t xml:space="preserve"> конфессий и перечислять народы, к ним принадлежащие. Объяснять причины Польского восстания 1830—1831 гг. и рассказывать о его ходе. Анализировать итоги Польского восстания.. делать выводы об особенностях отношений между народами Российской империи и причинах национальных выступлений в первой половине XIX </w:t>
            </w:r>
            <w:proofErr w:type="gramStart"/>
            <w:r w:rsidRPr="00466208">
              <w:rPr>
                <w:rFonts w:ascii="Times New Roman" w:hAnsi="Times New Roman" w:cs="Times New Roman"/>
              </w:rPr>
              <w:t>в</w:t>
            </w:r>
            <w:proofErr w:type="gramEnd"/>
            <w:r w:rsidRPr="00466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7044C2" w:rsidRPr="00A2333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>Российское образование и наука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A2333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A2333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A2333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 xml:space="preserve">Умение объяснять причины культурного разрыва между </w:t>
            </w:r>
            <w:proofErr w:type="gramStart"/>
            <w:r w:rsidRPr="00A23334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A23334">
              <w:rPr>
                <w:rFonts w:ascii="Times New Roman" w:hAnsi="Times New Roman" w:cs="Times New Roman"/>
              </w:rPr>
              <w:t xml:space="preserve"> и низшими сословиями. Иметь представление о системе образования в России в первой половине </w:t>
            </w:r>
            <w:r w:rsidRPr="00A23334">
              <w:rPr>
                <w:rFonts w:ascii="Times New Roman" w:hAnsi="Times New Roman" w:cs="Times New Roman"/>
                <w:lang w:val="en-US"/>
              </w:rPr>
              <w:t>XIX</w:t>
            </w:r>
            <w:r w:rsidRPr="00A23334">
              <w:rPr>
                <w:rFonts w:ascii="Times New Roman" w:hAnsi="Times New Roman" w:cs="Times New Roman"/>
              </w:rPr>
              <w:t xml:space="preserve"> в., описывать значимые научные открытия российских ученых.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7044C2" w:rsidRPr="001F55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Литература, театр и музыка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1F55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1F55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1F55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 xml:space="preserve">Высказывать своё мнение о степени западного влияния на русскую культуру в первой половине XIX в. Определять значение литературы XIX </w:t>
            </w:r>
            <w:proofErr w:type="gramStart"/>
            <w:r w:rsidRPr="001F55E5">
              <w:rPr>
                <w:rFonts w:ascii="Times New Roman" w:hAnsi="Times New Roman" w:cs="Times New Roman"/>
              </w:rPr>
              <w:t>в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F55E5">
              <w:rPr>
                <w:rFonts w:ascii="Times New Roman" w:hAnsi="Times New Roman" w:cs="Times New Roman"/>
              </w:rPr>
              <w:t>в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 духовном развитии русского народа. Характеризовать основные литературные направления первой половины XIX </w:t>
            </w:r>
            <w:proofErr w:type="gramStart"/>
            <w:r w:rsidRPr="001F55E5">
              <w:rPr>
                <w:rFonts w:ascii="Times New Roman" w:hAnsi="Times New Roman" w:cs="Times New Roman"/>
              </w:rPr>
              <w:t>в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. Рассказывать </w:t>
            </w:r>
            <w:proofErr w:type="gramStart"/>
            <w:r w:rsidRPr="001F55E5">
              <w:rPr>
                <w:rFonts w:ascii="Times New Roman" w:hAnsi="Times New Roman" w:cs="Times New Roman"/>
              </w:rPr>
              <w:t>о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 развитии музыкального и театрального искусства в первой половине XIX в. Готовить и защищать тематические проекты и презентации.</w:t>
            </w:r>
          </w:p>
        </w:tc>
        <w:tc>
          <w:tcPr>
            <w:tcW w:w="2409" w:type="dxa"/>
            <w:shd w:val="clear" w:color="auto" w:fill="auto"/>
          </w:tcPr>
          <w:p w:rsidR="007044C2" w:rsidRPr="00D53A8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7044C2" w:rsidRPr="005D11D1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D1">
              <w:rPr>
                <w:rFonts w:ascii="Times New Roman" w:hAnsi="Times New Roman" w:cs="Times New Roman"/>
              </w:rPr>
              <w:t>Изобразительное искусство и архитектура  первой половины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1F55E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основные направления</w:t>
            </w:r>
            <w:r w:rsidRPr="005D07A5">
              <w:rPr>
                <w:rFonts w:ascii="Times New Roman" w:hAnsi="Times New Roman" w:cs="Times New Roman"/>
              </w:rPr>
              <w:t xml:space="preserve"> художественной культуры России первой половины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., рассказывать о</w:t>
            </w:r>
            <w:r w:rsidRPr="005D07A5">
              <w:rPr>
                <w:rFonts w:ascii="Times New Roman" w:hAnsi="Times New Roman" w:cs="Times New Roman"/>
              </w:rPr>
              <w:t xml:space="preserve"> ее выдающихся представителях.</w:t>
            </w:r>
            <w:r w:rsidRPr="001F55E5">
              <w:rPr>
                <w:rFonts w:ascii="Times New Roman" w:hAnsi="Times New Roman" w:cs="Times New Roman"/>
              </w:rPr>
              <w:t xml:space="preserve"> Готовить и защищать тематические проекты и презентации.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7044C2" w:rsidRPr="00C313C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3C7">
              <w:rPr>
                <w:rFonts w:ascii="Times New Roman" w:hAnsi="Times New Roman" w:cs="Times New Roman"/>
              </w:rPr>
              <w:t xml:space="preserve">Повторительно-обобщающий урок: Россия в первой половине XIX </w:t>
            </w:r>
            <w:proofErr w:type="gramStart"/>
            <w:r w:rsidRPr="00C313C7">
              <w:rPr>
                <w:rFonts w:ascii="Times New Roman" w:hAnsi="Times New Roman" w:cs="Times New Roman"/>
              </w:rPr>
              <w:t>в</w:t>
            </w:r>
            <w:proofErr w:type="gramEnd"/>
            <w:r w:rsidRPr="00C31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793F82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793F82">
              <w:rPr>
                <w:rFonts w:ascii="Times New Roman" w:hAnsi="Times New Roman" w:cs="Times New Roman"/>
              </w:rPr>
              <w:t xml:space="preserve">ормулировать определения основных понятий и терминов; определять хронологическую последовательность событий; показывать на карте места основных сражений войн первой половины XIX </w:t>
            </w:r>
            <w:r w:rsidRPr="00793F82">
              <w:rPr>
                <w:rFonts w:ascii="Times New Roman" w:hAnsi="Times New Roman" w:cs="Times New Roman"/>
              </w:rPr>
              <w:lastRenderedPageBreak/>
              <w:t>в., территории, вошедшие в состав Российской империи при Александре I и Николае I; называть основные мероприятия внутренней и внешней политики Александра I и Николая I, давать общую оценку правления Александра и Николая Павловичей;</w:t>
            </w:r>
            <w:proofErr w:type="gramEnd"/>
            <w:r w:rsidRPr="00793F82">
              <w:rPr>
                <w:rFonts w:ascii="Times New Roman" w:hAnsi="Times New Roman" w:cs="Times New Roman"/>
              </w:rPr>
              <w:t xml:space="preserve"> определять основные тенденции развития общественной мысли, науки и культуры в изучаемое время; устанавливать соответствие между направлениями и стилями искусства первой половины XIX в. и их представителями.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410" w:type="dxa"/>
            <w:shd w:val="clear" w:color="auto" w:fill="auto"/>
          </w:tcPr>
          <w:p w:rsidR="007044C2" w:rsidRPr="00C313C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3C7">
              <w:rPr>
                <w:rFonts w:ascii="Times New Roman" w:hAnsi="Times New Roman" w:cs="Times New Roman"/>
              </w:rPr>
              <w:t xml:space="preserve">Повторительно-обобщающий урок: Россия в первой половине XIX </w:t>
            </w:r>
            <w:proofErr w:type="gramStart"/>
            <w:r w:rsidRPr="00C313C7">
              <w:rPr>
                <w:rFonts w:ascii="Times New Roman" w:hAnsi="Times New Roman" w:cs="Times New Roman"/>
              </w:rPr>
              <w:t>в</w:t>
            </w:r>
            <w:proofErr w:type="gramEnd"/>
            <w:r w:rsidRPr="00C31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7044C2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793F82">
              <w:rPr>
                <w:rFonts w:ascii="Times New Roman" w:hAnsi="Times New Roman" w:cs="Times New Roman"/>
              </w:rPr>
              <w:t>ормулировать определения основных понятий и терминов; определять хронологическую последовательность событий; показывать на карте места основных сражений войн первой половины XIX в., территории, вошедшие в состав Российской империи при Александре I и Николае I; называть основные мероприятия внутренней и внешней политики Александра I и Николая I, давать общую оценку правления Александра и Николая Павловичей;</w:t>
            </w:r>
            <w:proofErr w:type="gramEnd"/>
            <w:r w:rsidRPr="00793F82">
              <w:rPr>
                <w:rFonts w:ascii="Times New Roman" w:hAnsi="Times New Roman" w:cs="Times New Roman"/>
              </w:rPr>
              <w:t xml:space="preserve"> определять основные тенденции развития общественной мысли, науки и культуры в изучаемое время; устанавливать соответствие между направлениями и стилями искусства первой половины XIX в. и их представителями.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71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15041" w:type="dxa"/>
            <w:gridSpan w:val="6"/>
            <w:shd w:val="clear" w:color="auto" w:fill="auto"/>
          </w:tcPr>
          <w:p w:rsidR="007044C2" w:rsidRPr="000A0AC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9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Российская империя во второй половине XIX в.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0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044C2" w:rsidRPr="005D07A5" w:rsidTr="009E6838">
        <w:trPr>
          <w:trHeight w:val="865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044C2" w:rsidRPr="00834C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Россия накануне отмены крепостного права</w:t>
            </w:r>
          </w:p>
        </w:tc>
        <w:tc>
          <w:tcPr>
            <w:tcW w:w="2126" w:type="dxa"/>
            <w:shd w:val="clear" w:color="auto" w:fill="auto"/>
          </w:tcPr>
          <w:p w:rsidR="007044C2" w:rsidRPr="00834C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834C2C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834C2C">
              <w:rPr>
                <w:rFonts w:ascii="Times New Roman" w:hAnsi="Times New Roman" w:cs="Times New Roman"/>
              </w:rPr>
              <w:t xml:space="preserve">Иметь представление о предпосылках отмены крепостного права, личности Александра </w:t>
            </w:r>
            <w:r w:rsidRPr="00834C2C">
              <w:rPr>
                <w:rFonts w:ascii="Times New Roman" w:hAnsi="Times New Roman" w:cs="Times New Roman"/>
                <w:lang w:val="en-US"/>
              </w:rPr>
              <w:t>II</w:t>
            </w:r>
            <w:r w:rsidRPr="00834C2C">
              <w:rPr>
                <w:rFonts w:ascii="Times New Roman" w:hAnsi="Times New Roman" w:cs="Times New Roman"/>
              </w:rPr>
              <w:t xml:space="preserve">.  Объяснять понятия: </w:t>
            </w:r>
            <w:r w:rsidRPr="00834C2C">
              <w:rPr>
                <w:rFonts w:ascii="Times New Roman" w:hAnsi="Times New Roman" w:cs="Times New Roman"/>
                <w:i/>
              </w:rPr>
              <w:t>недоимки, политический режим.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44C2" w:rsidRPr="00834C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Отмена крепостного права в России</w:t>
            </w:r>
          </w:p>
        </w:tc>
        <w:tc>
          <w:tcPr>
            <w:tcW w:w="2126" w:type="dxa"/>
            <w:shd w:val="clear" w:color="auto" w:fill="auto"/>
          </w:tcPr>
          <w:p w:rsidR="007044C2" w:rsidRPr="00834C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7044C2" w:rsidRPr="00834C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C2C">
              <w:rPr>
                <w:rFonts w:ascii="Times New Roman" w:hAnsi="Times New Roman" w:cs="Times New Roman"/>
              </w:rPr>
              <w:t>Рассказывать о подготовке Крестьянской реформы, характеризовать её основные положения и отношение к ней различных слоёв общества. Умение оценивать значение Крестьянской реформы 1861 г.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 xml:space="preserve">Реформы 60–70-х гг. XIX </w:t>
            </w:r>
            <w:proofErr w:type="gramStart"/>
            <w:r w:rsidRPr="00AC7D69">
              <w:rPr>
                <w:rFonts w:ascii="Times New Roman" w:hAnsi="Times New Roman" w:cs="Times New Roman"/>
              </w:rPr>
              <w:t>в</w:t>
            </w:r>
            <w:proofErr w:type="gramEnd"/>
            <w:r w:rsidRPr="00AC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Определять цели проведения земской, городской и судебной реформ</w:t>
            </w:r>
            <w:proofErr w:type="gramStart"/>
            <w:r w:rsidRPr="00AC7D69">
              <w:rPr>
                <w:rFonts w:ascii="Times New Roman" w:hAnsi="Times New Roman" w:cs="Times New Roman"/>
              </w:rPr>
              <w:t>.</w:t>
            </w:r>
            <w:proofErr w:type="gramEnd"/>
            <w:r w:rsidRPr="00AC7D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7D69">
              <w:rPr>
                <w:rFonts w:ascii="Times New Roman" w:hAnsi="Times New Roman" w:cs="Times New Roman"/>
              </w:rPr>
              <w:t>х</w:t>
            </w:r>
            <w:proofErr w:type="gramEnd"/>
            <w:r w:rsidRPr="00AC7D69">
              <w:rPr>
                <w:rFonts w:ascii="Times New Roman" w:hAnsi="Times New Roman" w:cs="Times New Roman"/>
              </w:rPr>
              <w:t xml:space="preserve">арактеризовать сущность реформ 1860—1870- </w:t>
            </w:r>
            <w:proofErr w:type="spellStart"/>
            <w:r w:rsidRPr="00AC7D69">
              <w:rPr>
                <w:rFonts w:ascii="Times New Roman" w:hAnsi="Times New Roman" w:cs="Times New Roman"/>
              </w:rPr>
              <w:t>х</w:t>
            </w:r>
            <w:proofErr w:type="spellEnd"/>
            <w:r w:rsidRPr="00AC7D69">
              <w:rPr>
                <w:rFonts w:ascii="Times New Roman" w:hAnsi="Times New Roman" w:cs="Times New Roman"/>
              </w:rPr>
              <w:t xml:space="preserve"> гг., используя текст учебника и исторических источников. Схематически изображать структуру органов земского управления.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 xml:space="preserve">Реформы 60–70-х гг. XIX </w:t>
            </w:r>
            <w:proofErr w:type="gramStart"/>
            <w:r w:rsidRPr="00AC7D69">
              <w:rPr>
                <w:rFonts w:ascii="Times New Roman" w:hAnsi="Times New Roman" w:cs="Times New Roman"/>
              </w:rPr>
              <w:t>в</w:t>
            </w:r>
            <w:proofErr w:type="gramEnd"/>
            <w:r w:rsidRPr="00AC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 xml:space="preserve">Рассказывать о проекте конституции М.Т. </w:t>
            </w:r>
            <w:proofErr w:type="spellStart"/>
            <w:r w:rsidRPr="00AC7D69">
              <w:rPr>
                <w:rFonts w:ascii="Times New Roman" w:hAnsi="Times New Roman" w:cs="Times New Roman"/>
              </w:rPr>
              <w:t>Лорис-Меликова</w:t>
            </w:r>
            <w:proofErr w:type="spellEnd"/>
            <w:r w:rsidRPr="00AC7D69">
              <w:rPr>
                <w:rFonts w:ascii="Times New Roman" w:hAnsi="Times New Roman" w:cs="Times New Roman"/>
              </w:rPr>
              <w:t>. Оценивать характер, результаты, историческое значение реформ 1860 — 1870-х гг.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7044C2" w:rsidRPr="00955B6F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 xml:space="preserve">Общественное движение в России в 60–70-х гг. XIX </w:t>
            </w:r>
            <w:proofErr w:type="gramStart"/>
            <w:r w:rsidRPr="00955B6F">
              <w:rPr>
                <w:rFonts w:ascii="Times New Roman" w:hAnsi="Times New Roman" w:cs="Times New Roman"/>
              </w:rPr>
              <w:t>в</w:t>
            </w:r>
            <w:proofErr w:type="gramEnd"/>
            <w:r w:rsidRPr="00955B6F">
              <w:rPr>
                <w:rFonts w:ascii="Times New Roman" w:hAnsi="Times New Roman" w:cs="Times New Roman"/>
              </w:rPr>
              <w:t>.</w:t>
            </w:r>
          </w:p>
          <w:p w:rsidR="007044C2" w:rsidRPr="00955B6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955B6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955B6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955B6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Оценивать влияние Великих реформ на общественную жизнь и объяснять сущность феномена интеллигенции. Характеризовать либеральное направление общественной мысли и его особенности в данный период</w:t>
            </w:r>
            <w:proofErr w:type="gramStart"/>
            <w:r w:rsidRPr="00955B6F">
              <w:rPr>
                <w:rFonts w:ascii="Times New Roman" w:hAnsi="Times New Roman" w:cs="Times New Roman"/>
              </w:rPr>
              <w:t>.</w:t>
            </w:r>
            <w:proofErr w:type="gramEnd"/>
            <w:r w:rsidRPr="00955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5B6F">
              <w:rPr>
                <w:rFonts w:ascii="Times New Roman" w:hAnsi="Times New Roman" w:cs="Times New Roman"/>
              </w:rPr>
              <w:t>р</w:t>
            </w:r>
            <w:proofErr w:type="gramEnd"/>
            <w:r w:rsidRPr="00955B6F">
              <w:rPr>
                <w:rFonts w:ascii="Times New Roman" w:hAnsi="Times New Roman" w:cs="Times New Roman"/>
              </w:rPr>
              <w:t>аскрывать основные положения идеологии народничества, называть его идеологов. Рассказывать о феномене «хождения в народ» и его результатах. Объяснять причины возникновения идеи политического террора в среде народников</w:t>
            </w:r>
            <w:r>
              <w:rPr>
                <w:rFonts w:ascii="Times New Roman" w:hAnsi="Times New Roman" w:cs="Times New Roman"/>
              </w:rPr>
              <w:t>.</w:t>
            </w:r>
            <w:r w:rsidRPr="00955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044C2" w:rsidRPr="00955B6F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 xml:space="preserve">Общественное движение в России в 60–70-х гг. XIX </w:t>
            </w:r>
            <w:proofErr w:type="gramStart"/>
            <w:r w:rsidRPr="00955B6F">
              <w:rPr>
                <w:rFonts w:ascii="Times New Roman" w:hAnsi="Times New Roman" w:cs="Times New Roman"/>
              </w:rPr>
              <w:t>в</w:t>
            </w:r>
            <w:proofErr w:type="gramEnd"/>
            <w:r w:rsidRPr="00955B6F">
              <w:rPr>
                <w:rFonts w:ascii="Times New Roman" w:hAnsi="Times New Roman" w:cs="Times New Roman"/>
              </w:rPr>
              <w:t>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Называть крупнейшие народнические организации и рассказывать об их деятельности. Давать характеристику консервативного направления общественной мысли. Умение называть группы и кружки марксистов-социалистов 1870-х гг.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7044C2" w:rsidRPr="00207A06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A06">
              <w:rPr>
                <w:rFonts w:ascii="Times New Roman" w:hAnsi="Times New Roman" w:cs="Times New Roman"/>
              </w:rPr>
              <w:t xml:space="preserve">Внешняя политика России в 60–70 гг. ХIХ </w:t>
            </w:r>
            <w:proofErr w:type="gramStart"/>
            <w:r w:rsidRPr="00207A06">
              <w:rPr>
                <w:rFonts w:ascii="Times New Roman" w:hAnsi="Times New Roman" w:cs="Times New Roman"/>
              </w:rPr>
              <w:t>в</w:t>
            </w:r>
            <w:proofErr w:type="gramEnd"/>
            <w:r w:rsidRPr="00207A06">
              <w:rPr>
                <w:rFonts w:ascii="Times New Roman" w:hAnsi="Times New Roman" w:cs="Times New Roman"/>
              </w:rPr>
              <w:t>.</w:t>
            </w:r>
          </w:p>
          <w:p w:rsidR="007044C2" w:rsidRPr="00207A0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207A0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207A06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A06">
              <w:rPr>
                <w:rFonts w:ascii="Times New Roman" w:hAnsi="Times New Roman" w:cs="Times New Roman"/>
              </w:rPr>
              <w:t>Определять главные задачи внешней политики России в 60–70 гг. Х</w:t>
            </w:r>
            <w:proofErr w:type="gramStart"/>
            <w:r w:rsidRPr="00207A06">
              <w:rPr>
                <w:rFonts w:ascii="Times New Roman" w:hAnsi="Times New Roman" w:cs="Times New Roman"/>
              </w:rPr>
              <w:t>I</w:t>
            </w:r>
            <w:proofErr w:type="gramEnd"/>
            <w:r w:rsidRPr="00207A06">
              <w:rPr>
                <w:rFonts w:ascii="Times New Roman" w:hAnsi="Times New Roman" w:cs="Times New Roman"/>
              </w:rPr>
              <w:t xml:space="preserve">Х в. Характеризовать деятельность А.М. Горчакова. Раскрывать значение заключения «Союза трёх императоров». Рассказывать о процессе вхождения Средней Азии в состав России и оценивать его историческое значение.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7044C2" w:rsidRPr="00083D58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 xml:space="preserve">Внешняя политика России в 60–70 гг. ХIХ </w:t>
            </w:r>
            <w:proofErr w:type="gramStart"/>
            <w:r w:rsidRPr="00083D58">
              <w:rPr>
                <w:rFonts w:ascii="Times New Roman" w:hAnsi="Times New Roman" w:cs="Times New Roman"/>
              </w:rPr>
              <w:t>в</w:t>
            </w:r>
            <w:proofErr w:type="gramEnd"/>
            <w:r w:rsidRPr="00083D58">
              <w:rPr>
                <w:rFonts w:ascii="Times New Roman" w:hAnsi="Times New Roman" w:cs="Times New Roman"/>
              </w:rPr>
              <w:t>.</w:t>
            </w:r>
          </w:p>
          <w:p w:rsidR="007044C2" w:rsidRPr="00083D5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083D5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>Урок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7044C2" w:rsidRPr="00083D5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 xml:space="preserve">Выявлять причины русско-турецкой войны 1877—1878 гг. Показывать по исторической карте основные направления походов русских войск, места крупных сражений. Умение сравнивать условия </w:t>
            </w:r>
            <w:proofErr w:type="spellStart"/>
            <w:r w:rsidRPr="00083D58">
              <w:rPr>
                <w:rFonts w:ascii="Times New Roman" w:hAnsi="Times New Roman" w:cs="Times New Roman"/>
              </w:rPr>
              <w:t>Сан-Стефанского</w:t>
            </w:r>
            <w:proofErr w:type="spellEnd"/>
            <w:r w:rsidRPr="00083D58">
              <w:rPr>
                <w:rFonts w:ascii="Times New Roman" w:hAnsi="Times New Roman" w:cs="Times New Roman"/>
              </w:rPr>
              <w:t xml:space="preserve"> мирного договора и Берлинского трактата. Высказывать мнение об итогах и значении русско-турецкой войны 1877—1878 гг. для России и балканских народов.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7044C2" w:rsidRPr="003B690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909">
              <w:rPr>
                <w:rFonts w:ascii="Times New Roman" w:hAnsi="Times New Roman" w:cs="Times New Roman"/>
              </w:rPr>
              <w:t>Внутренняя политика Александра III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9635F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5F9">
              <w:rPr>
                <w:rFonts w:ascii="Times New Roman" w:hAnsi="Times New Roman" w:cs="Times New Roman"/>
              </w:rPr>
              <w:t xml:space="preserve">Характеризовать историческую ситуацию, в которой Александр III вступил на престол, личность и взгляды императора. Определять основные черты и меры политики консервативной стабилизации. Давать оценку изменениям в системе образования, политике цензуры.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7044C2" w:rsidRPr="009D4B0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B0D">
              <w:rPr>
                <w:rFonts w:ascii="Times New Roman" w:hAnsi="Times New Roman" w:cs="Times New Roman"/>
              </w:rPr>
              <w:t xml:space="preserve">Внешняя политика </w:t>
            </w:r>
            <w:r w:rsidRPr="009D4B0D">
              <w:rPr>
                <w:rFonts w:ascii="Times New Roman" w:hAnsi="Times New Roman" w:cs="Times New Roman"/>
              </w:rPr>
              <w:lastRenderedPageBreak/>
              <w:t>Александра III</w:t>
            </w:r>
          </w:p>
        </w:tc>
        <w:tc>
          <w:tcPr>
            <w:tcW w:w="2126" w:type="dxa"/>
            <w:shd w:val="clear" w:color="auto" w:fill="auto"/>
          </w:tcPr>
          <w:p w:rsidR="007044C2" w:rsidRPr="009D4B0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B0D">
              <w:rPr>
                <w:rFonts w:ascii="Times New Roman" w:hAnsi="Times New Roman" w:cs="Times New Roman"/>
              </w:rPr>
              <w:lastRenderedPageBreak/>
              <w:t xml:space="preserve">Урок теоретической </w:t>
            </w:r>
            <w:r w:rsidRPr="009D4B0D">
              <w:rPr>
                <w:rFonts w:ascii="Times New Roman" w:hAnsi="Times New Roman" w:cs="Times New Roman"/>
              </w:rPr>
              <w:lastRenderedPageBreak/>
              <w:t>самостоятельной работы (исследовательского типа)</w:t>
            </w:r>
          </w:p>
        </w:tc>
        <w:tc>
          <w:tcPr>
            <w:tcW w:w="5387" w:type="dxa"/>
            <w:shd w:val="clear" w:color="auto" w:fill="auto"/>
          </w:tcPr>
          <w:p w:rsidR="007044C2" w:rsidRPr="009D4B0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B0D">
              <w:rPr>
                <w:rFonts w:ascii="Times New Roman" w:hAnsi="Times New Roman" w:cs="Times New Roman"/>
              </w:rPr>
              <w:lastRenderedPageBreak/>
              <w:t xml:space="preserve">Давать характеристику внешнеполитических </w:t>
            </w:r>
            <w:r w:rsidRPr="009D4B0D">
              <w:rPr>
                <w:rFonts w:ascii="Times New Roman" w:hAnsi="Times New Roman" w:cs="Times New Roman"/>
              </w:rPr>
              <w:lastRenderedPageBreak/>
              <w:t>интересов России в правление Александра III.</w:t>
            </w:r>
            <w:r w:rsidRPr="005D07A5">
              <w:rPr>
                <w:rFonts w:ascii="Times New Roman" w:hAnsi="Times New Roman" w:cs="Times New Roman"/>
              </w:rPr>
              <w:t xml:space="preserve">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понятия: </w:t>
            </w:r>
            <w:r w:rsidRPr="005D07A5">
              <w:rPr>
                <w:rFonts w:ascii="Times New Roman" w:hAnsi="Times New Roman" w:cs="Times New Roman"/>
                <w:i/>
              </w:rPr>
              <w:t>мобилизация, сепаратный мир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044C2" w:rsidRPr="0077184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84F">
              <w:rPr>
                <w:rFonts w:ascii="Times New Roman" w:hAnsi="Times New Roman" w:cs="Times New Roman"/>
              </w:rPr>
              <w:t xml:space="preserve">Общественное движение в 80-90-х гг. XIX </w:t>
            </w:r>
            <w:proofErr w:type="gramStart"/>
            <w:r w:rsidRPr="0077184F">
              <w:rPr>
                <w:rFonts w:ascii="Times New Roman" w:hAnsi="Times New Roman" w:cs="Times New Roman"/>
              </w:rPr>
              <w:t>в</w:t>
            </w:r>
            <w:proofErr w:type="gramEnd"/>
            <w:r w:rsidRPr="00771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042B6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042B6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Иметь представление о распространении марксизма в России</w:t>
            </w:r>
            <w:r w:rsidRPr="0077184F">
              <w:rPr>
                <w:rFonts w:ascii="Times New Roman" w:hAnsi="Times New Roman" w:cs="Times New Roman"/>
              </w:rPr>
              <w:t xml:space="preserve"> в 80-90-х гг. XIX </w:t>
            </w:r>
            <w:proofErr w:type="gramStart"/>
            <w:r w:rsidRPr="0077184F">
              <w:rPr>
                <w:rFonts w:ascii="Times New Roman" w:hAnsi="Times New Roman" w:cs="Times New Roman"/>
              </w:rPr>
              <w:t>в</w:t>
            </w:r>
            <w:proofErr w:type="gramEnd"/>
            <w:r w:rsidRPr="0077184F">
              <w:rPr>
                <w:rFonts w:ascii="Times New Roman" w:hAnsi="Times New Roman" w:cs="Times New Roman"/>
              </w:rPr>
              <w:t>.</w:t>
            </w:r>
            <w:r w:rsidRPr="00042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44C2" w:rsidRPr="0077184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84F">
              <w:rPr>
                <w:rFonts w:ascii="Times New Roman" w:hAnsi="Times New Roman" w:cs="Times New Roman"/>
              </w:rPr>
              <w:t xml:space="preserve">Общественное движение в 80-90-х гг. XIX </w:t>
            </w:r>
            <w:proofErr w:type="gramStart"/>
            <w:r w:rsidRPr="0077184F">
              <w:rPr>
                <w:rFonts w:ascii="Times New Roman" w:hAnsi="Times New Roman" w:cs="Times New Roman"/>
              </w:rPr>
              <w:t>в</w:t>
            </w:r>
            <w:proofErr w:type="gramEnd"/>
            <w:r w:rsidRPr="00771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042B6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042B6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042B6D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С</w:t>
            </w:r>
            <w:r w:rsidRPr="00042B6D">
              <w:rPr>
                <w:rFonts w:ascii="Times New Roman" w:eastAsia="Calibri" w:hAnsi="Times New Roman" w:cs="Times New Roman"/>
              </w:rPr>
              <w:t>равнивать общественно-политические  течения  России и зарубежных стран</w:t>
            </w:r>
            <w:r>
              <w:rPr>
                <w:rFonts w:ascii="Times New Roman" w:hAnsi="Times New Roman" w:cs="Times New Roman"/>
              </w:rPr>
              <w:t xml:space="preserve">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42B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02.03.18</w:t>
            </w:r>
          </w:p>
        </w:tc>
      </w:tr>
      <w:tr w:rsidR="007044C2" w:rsidRPr="005D07A5" w:rsidTr="009E6838">
        <w:trPr>
          <w:trHeight w:val="950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44C2" w:rsidRPr="00C73533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533">
              <w:rPr>
                <w:rFonts w:ascii="Times New Roman" w:hAnsi="Times New Roman" w:cs="Times New Roman"/>
              </w:rPr>
              <w:t xml:space="preserve">Экономическое развитие России в 60–90-е гг. XIX </w:t>
            </w:r>
            <w:proofErr w:type="gramStart"/>
            <w:r w:rsidRPr="00C73533">
              <w:rPr>
                <w:rFonts w:ascii="Times New Roman" w:hAnsi="Times New Roman" w:cs="Times New Roman"/>
              </w:rPr>
              <w:t>в</w:t>
            </w:r>
            <w:proofErr w:type="gramEnd"/>
            <w:r w:rsidRPr="00C73533">
              <w:rPr>
                <w:rFonts w:ascii="Times New Roman" w:hAnsi="Times New Roman" w:cs="Times New Roman"/>
              </w:rPr>
              <w:t>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C73533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33">
              <w:rPr>
                <w:rFonts w:ascii="Times New Roman" w:hAnsi="Times New Roman" w:cs="Times New Roman"/>
              </w:rPr>
              <w:t>Выявлять характерные черты индустриализации и урбанизации в России в пореформенный период. Рассказывать о железнодорожном строительстве при Александре II, оценивать значение расширения железнодорожной сети для развития экономики страны. Раскрывать сущность рабочего вопроса и его особенности в России, а также способы его решения.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7044C2" w:rsidRPr="00EC467F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467F">
              <w:rPr>
                <w:rFonts w:ascii="Times New Roman" w:hAnsi="Times New Roman" w:cs="Times New Roman"/>
              </w:rPr>
              <w:t xml:space="preserve">Экономическое развитие России в 60–90-е гг. XIX </w:t>
            </w:r>
            <w:proofErr w:type="gramStart"/>
            <w:r w:rsidRPr="00EC467F">
              <w:rPr>
                <w:rFonts w:ascii="Times New Roman" w:hAnsi="Times New Roman" w:cs="Times New Roman"/>
              </w:rPr>
              <w:t>в</w:t>
            </w:r>
            <w:proofErr w:type="gramEnd"/>
            <w:r w:rsidRPr="00EC467F">
              <w:rPr>
                <w:rFonts w:ascii="Times New Roman" w:hAnsi="Times New Roman" w:cs="Times New Roman"/>
              </w:rPr>
              <w:t>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5F9">
              <w:rPr>
                <w:rFonts w:ascii="Times New Roman" w:hAnsi="Times New Roman" w:cs="Times New Roman"/>
              </w:rPr>
              <w:t xml:space="preserve">Объяснять причины экономического спада в конце правления Александра II и характеризовать меры по стабилизации экономики министра финансов Н.Х. </w:t>
            </w:r>
            <w:proofErr w:type="spellStart"/>
            <w:r w:rsidRPr="009635F9">
              <w:rPr>
                <w:rFonts w:ascii="Times New Roman" w:hAnsi="Times New Roman" w:cs="Times New Roman"/>
              </w:rPr>
              <w:t>Бунге</w:t>
            </w:r>
            <w:proofErr w:type="spellEnd"/>
            <w:r w:rsidRPr="009635F9">
              <w:rPr>
                <w:rFonts w:ascii="Times New Roman" w:hAnsi="Times New Roman" w:cs="Times New Roman"/>
              </w:rPr>
              <w:t>. Называть мероприятия правительства Александра III по развитию сельского хозяйства.  Оценивать итоги развития промышленности и сельского хозяйства при Александре III.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7044C2" w:rsidRPr="006713F0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F0">
              <w:rPr>
                <w:rFonts w:ascii="Times New Roman" w:hAnsi="Times New Roman" w:cs="Times New Roman"/>
              </w:rPr>
              <w:t xml:space="preserve">Социальное развитие России второй половины XIX </w:t>
            </w:r>
            <w:proofErr w:type="gramStart"/>
            <w:r w:rsidRPr="006713F0">
              <w:rPr>
                <w:rFonts w:ascii="Times New Roman" w:hAnsi="Times New Roman" w:cs="Times New Roman"/>
              </w:rPr>
              <w:t>в</w:t>
            </w:r>
            <w:proofErr w:type="gramEnd"/>
            <w:r w:rsidRPr="00671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основных сословий и классов российского общества в конце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в. Объясня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 xml:space="preserve">понятия: </w:t>
            </w:r>
            <w:r w:rsidRPr="005D07A5">
              <w:rPr>
                <w:rFonts w:ascii="Times New Roman" w:hAnsi="Times New Roman" w:cs="Times New Roman"/>
                <w:i/>
              </w:rPr>
              <w:t>меценатство, станица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12.03.18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7044C2" w:rsidRPr="00622AA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AAC">
              <w:rPr>
                <w:rFonts w:ascii="Times New Roman" w:hAnsi="Times New Roman" w:cs="Times New Roman"/>
              </w:rPr>
              <w:t xml:space="preserve">Социальное развитие России второй половины XIX </w:t>
            </w:r>
            <w:proofErr w:type="gramStart"/>
            <w:r w:rsidRPr="00622AAC">
              <w:rPr>
                <w:rFonts w:ascii="Times New Roman" w:hAnsi="Times New Roman" w:cs="Times New Roman"/>
              </w:rPr>
              <w:t>в</w:t>
            </w:r>
            <w:proofErr w:type="gramEnd"/>
            <w:r w:rsidRPr="00622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жилище, одежде, питании, досуге и обычаях жителей России второй половины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в. 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понятие: </w:t>
            </w:r>
            <w:r w:rsidRPr="005D07A5">
              <w:rPr>
                <w:rFonts w:ascii="Times New Roman" w:hAnsi="Times New Roman" w:cs="Times New Roman"/>
                <w:i/>
              </w:rPr>
              <w:t>коммунальное хозяйство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/>
              </w:rPr>
              <w:t>15.03.18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7044C2" w:rsidRPr="00F6329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98">
              <w:rPr>
                <w:rFonts w:ascii="Times New Roman" w:hAnsi="Times New Roman" w:cs="Times New Roman"/>
              </w:rPr>
              <w:t>Национальная политика России во второй половине XIX в. Присоединение Средней Азии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F6329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98">
              <w:rPr>
                <w:rFonts w:ascii="Times New Roman" w:hAnsi="Times New Roman" w:cs="Times New Roman"/>
              </w:rPr>
              <w:t xml:space="preserve">Составлять диаграммы национального и конфессионального состава Российской империи. Давать оценку правовому положению различных этносов и конфессий в Российской империи. Выявлять особенности национальной политики самодержавия во второй половине XIX в., высказывать оценочное </w:t>
            </w:r>
            <w:r w:rsidRPr="00F63298">
              <w:rPr>
                <w:rFonts w:ascii="Times New Roman" w:hAnsi="Times New Roman" w:cs="Times New Roman"/>
              </w:rPr>
              <w:lastRenderedPageBreak/>
              <w:t xml:space="preserve">мнение по данному вопросу. 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410" w:type="dxa"/>
            <w:shd w:val="clear" w:color="auto" w:fill="auto"/>
          </w:tcPr>
          <w:p w:rsidR="007044C2" w:rsidRPr="00C5608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8C">
              <w:rPr>
                <w:rFonts w:ascii="Times New Roman" w:hAnsi="Times New Roman" w:cs="Times New Roman"/>
              </w:rPr>
              <w:t xml:space="preserve">Развитие российского образования и науки во второй половине XIX </w:t>
            </w:r>
            <w:proofErr w:type="gramStart"/>
            <w:r w:rsidRPr="00C5608C">
              <w:rPr>
                <w:rFonts w:ascii="Times New Roman" w:hAnsi="Times New Roman" w:cs="Times New Roman"/>
              </w:rPr>
              <w:t>в</w:t>
            </w:r>
            <w:proofErr w:type="gramEnd"/>
            <w:r w:rsidRPr="00C5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9314A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4A9">
              <w:rPr>
                <w:rFonts w:ascii="Times New Roman" w:hAnsi="Times New Roman" w:cs="Times New Roman"/>
              </w:rPr>
              <w:t xml:space="preserve">Характеризовать развитие системы образования и распространение просвещения в России 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7044C2" w:rsidRPr="009314A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4A9">
              <w:rPr>
                <w:rFonts w:ascii="Times New Roman" w:hAnsi="Times New Roman" w:cs="Times New Roman"/>
              </w:rPr>
              <w:t xml:space="preserve">Развитие российского образования и науки 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314A9">
              <w:rPr>
                <w:rFonts w:ascii="Times New Roman" w:hAnsi="Times New Roman" w:cs="Times New Roman"/>
              </w:rPr>
              <w:t>аполнять таблицу «Деятели отечественной науки второй половины XIX в.» и оценивать вклад российских учёных в мировую науку.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7044C2" w:rsidRPr="00ED2AD9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>Развитие русской литературы, театра и музыки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4A9">
              <w:rPr>
                <w:rFonts w:ascii="Times New Roman" w:hAnsi="Times New Roman" w:cs="Times New Roman"/>
              </w:rPr>
              <w:t xml:space="preserve">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ED2A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ED2A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ED2AD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 xml:space="preserve">Характеризовать литературные направления и жанры второй половины XIX </w:t>
            </w:r>
            <w:proofErr w:type="gramStart"/>
            <w:r w:rsidRPr="00ED2AD9">
              <w:rPr>
                <w:rFonts w:ascii="Times New Roman" w:hAnsi="Times New Roman" w:cs="Times New Roman"/>
              </w:rPr>
              <w:t>в</w:t>
            </w:r>
            <w:proofErr w:type="gramEnd"/>
            <w:r w:rsidRPr="00ED2AD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D2AD9">
              <w:rPr>
                <w:rFonts w:ascii="Times New Roman" w:hAnsi="Times New Roman" w:cs="Times New Roman"/>
              </w:rPr>
              <w:t>Называть</w:t>
            </w:r>
            <w:proofErr w:type="gramEnd"/>
            <w:r w:rsidRPr="00ED2AD9">
              <w:rPr>
                <w:rFonts w:ascii="Times New Roman" w:hAnsi="Times New Roman" w:cs="Times New Roman"/>
              </w:rPr>
              <w:t xml:space="preserve"> социальные и нравственные проблемы российского общества, получившие отражение в русской литературе </w:t>
            </w:r>
            <w:r w:rsidRPr="005C69FA">
              <w:rPr>
                <w:rFonts w:ascii="Times New Roman" w:hAnsi="Times New Roman" w:cs="Times New Roman"/>
              </w:rPr>
              <w:t xml:space="preserve">изучаемого времени. Рассказывать о развитии музыкального и театрального искусства во второй половине XIX в. </w:t>
            </w:r>
            <w:r>
              <w:rPr>
                <w:rFonts w:ascii="Times New Roman" w:hAnsi="Times New Roman" w:cs="Times New Roman"/>
              </w:rPr>
              <w:t>Г</w:t>
            </w:r>
            <w:r w:rsidRPr="005C69FA">
              <w:rPr>
                <w:rFonts w:ascii="Times New Roman" w:hAnsi="Times New Roman" w:cs="Times New Roman"/>
              </w:rPr>
              <w:t>отовить тематические сообщения и презентации.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7044C2" w:rsidRPr="009B73B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Русское изобразительное искусство и архитектура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4A9">
              <w:rPr>
                <w:rFonts w:ascii="Times New Roman" w:hAnsi="Times New Roman" w:cs="Times New Roman"/>
              </w:rPr>
              <w:t xml:space="preserve">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9B73B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Комбинированный</w:t>
            </w:r>
          </w:p>
          <w:p w:rsidR="007044C2" w:rsidRPr="009B73B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9B73BB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Раскрывать идеи членов Товарищества передвижных художественных выставок. Называть наиболее известных передвижников, оценивать их творчество. Характеризовать развитие отечественной архитектуры и скульптуры.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C69FA">
              <w:rPr>
                <w:rFonts w:ascii="Times New Roman" w:hAnsi="Times New Roman" w:cs="Times New Roman"/>
              </w:rPr>
              <w:t>отовить тематические сообщения и презентации.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7044C2" w:rsidRPr="00A545C4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C4">
              <w:rPr>
                <w:rFonts w:ascii="Times New Roman" w:hAnsi="Times New Roman" w:cs="Times New Roman"/>
              </w:rPr>
              <w:t>Русское изобразительное искусство и архитектура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4A9">
              <w:rPr>
                <w:rFonts w:ascii="Times New Roman" w:hAnsi="Times New Roman" w:cs="Times New Roman"/>
              </w:rPr>
              <w:t xml:space="preserve">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Раскрывать идеи членов Товарищества передвижных художественных выставок. Называть наиболее известных передвижников, оценивать их творчество. Характеризовать развитие отечественной архитектуры и скульптуры.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C69FA">
              <w:rPr>
                <w:rFonts w:ascii="Times New Roman" w:hAnsi="Times New Roman" w:cs="Times New Roman"/>
              </w:rPr>
              <w:t>отовить тематические сообщения и презентации.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7044C2" w:rsidRPr="005B42CA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урок:</w:t>
            </w:r>
            <w:r w:rsidRPr="005B42CA">
              <w:rPr>
                <w:rFonts w:ascii="Times New Roman" w:eastAsia="Calibri" w:hAnsi="Times New Roman" w:cs="Times New Roman"/>
              </w:rPr>
              <w:t xml:space="preserve"> Росси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5B42CA">
              <w:rPr>
                <w:rFonts w:ascii="Times New Roman" w:eastAsia="Calibri" w:hAnsi="Times New Roman" w:cs="Times New Roman"/>
              </w:rPr>
              <w:t>во второй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9B39A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AC">
              <w:rPr>
                <w:rFonts w:ascii="Times New Roman" w:hAnsi="Times New Roman" w:cs="Times New Roman"/>
              </w:rPr>
              <w:t xml:space="preserve">Формулировать определения основных понятий и терминов; определять хронологическую последовательность событий; показывать на карте территории, вошедшие в состав Российской империи во второй половине XIX в.; перечислять реформы, проведённые в 1860— 1870-х гг. и объяснять их сущность; формулировать обобщающие выводы об итогах политического и социально-экономического развития Российской империи во второй половине XIX в.; устанавливать соответствие между направлениями и </w:t>
            </w:r>
            <w:r w:rsidRPr="009B39AC">
              <w:rPr>
                <w:rFonts w:ascii="Times New Roman" w:hAnsi="Times New Roman" w:cs="Times New Roman"/>
              </w:rPr>
              <w:lastRenderedPageBreak/>
              <w:t>стилями искусства второй половины XIX в. и их представителями / произведениями; определять основные тенденции развития общественн</w:t>
            </w:r>
            <w:proofErr w:type="gramStart"/>
            <w:r w:rsidRPr="009B39AC">
              <w:rPr>
                <w:rFonts w:ascii="Times New Roman" w:hAnsi="Times New Roman" w:cs="Times New Roman"/>
              </w:rPr>
              <w:t>о-</w:t>
            </w:r>
            <w:proofErr w:type="gramEnd"/>
            <w:r w:rsidRPr="009B39AC">
              <w:rPr>
                <w:rFonts w:ascii="Times New Roman" w:hAnsi="Times New Roman" w:cs="Times New Roman"/>
              </w:rPr>
              <w:t xml:space="preserve"> политической мысли в 1860— 1890-е гг.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410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урок:</w:t>
            </w:r>
            <w:r w:rsidRPr="005B42CA">
              <w:rPr>
                <w:rFonts w:ascii="Times New Roman" w:eastAsia="Calibri" w:hAnsi="Times New Roman" w:cs="Times New Roman"/>
              </w:rPr>
              <w:t xml:space="preserve"> Росси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5B42CA">
              <w:rPr>
                <w:rFonts w:ascii="Times New Roman" w:eastAsia="Calibri" w:hAnsi="Times New Roman" w:cs="Times New Roman"/>
              </w:rPr>
              <w:t>во второй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7044C2" w:rsidRPr="009B39A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AC">
              <w:rPr>
                <w:rFonts w:ascii="Times New Roman" w:hAnsi="Times New Roman" w:cs="Times New Roman"/>
              </w:rPr>
              <w:t>Формулировать определения основных понятий и терминов; определять хронологическую последовательность событий; показывать на карте территории, вошедшие в состав Российской империи во второй половине XIX в.; перечислять реформы, проведённые в 1860— 1870-х гг. и объяснять их сущность; формулировать обобщающие выводы об итогах политического и социально-экономического развития Российской империи во второй половине XIX в.; устанавливать соответствие между направлениями и стилями искусства второй половины XIX в. и их представителями / произведениями; определять основные тенденции развития общественн</w:t>
            </w:r>
            <w:proofErr w:type="gramStart"/>
            <w:r w:rsidRPr="009B39AC">
              <w:rPr>
                <w:rFonts w:ascii="Times New Roman" w:hAnsi="Times New Roman" w:cs="Times New Roman"/>
              </w:rPr>
              <w:t>о-</w:t>
            </w:r>
            <w:proofErr w:type="gramEnd"/>
            <w:r w:rsidRPr="009B39AC">
              <w:rPr>
                <w:rFonts w:ascii="Times New Roman" w:hAnsi="Times New Roman" w:cs="Times New Roman"/>
              </w:rPr>
              <w:t xml:space="preserve"> политической мысли в 1860— 1890-е гг.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15041" w:type="dxa"/>
            <w:gridSpan w:val="6"/>
            <w:shd w:val="clear" w:color="auto" w:fill="auto"/>
          </w:tcPr>
          <w:p w:rsidR="007044C2" w:rsidRPr="000B4FB3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B3">
              <w:rPr>
                <w:rFonts w:ascii="Times New Roman" w:hAnsi="Times New Roman" w:cs="Times New Roman"/>
                <w:b/>
                <w:sz w:val="24"/>
                <w:szCs w:val="24"/>
              </w:rPr>
              <w:t>Тема 10. Россия в конце XIX–начале XX в.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0B4FB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7044C2" w:rsidRPr="00FB73C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3C5">
              <w:rPr>
                <w:rFonts w:ascii="Times New Roman" w:eastAsia="Calibri" w:hAnsi="Times New Roman" w:cs="Times New Roman"/>
              </w:rPr>
              <w:t xml:space="preserve">Российское государство и общество на пороге XX </w:t>
            </w:r>
            <w:proofErr w:type="gramStart"/>
            <w:r w:rsidRPr="00FB73C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73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1F1B4A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B4A">
              <w:rPr>
                <w:rFonts w:ascii="Times New Roman" w:hAnsi="Times New Roman" w:cs="Times New Roman"/>
              </w:rPr>
              <w:t xml:space="preserve">Анализировать демографическое развитие России и изменение положения женщины в обществе в начале ХХ </w:t>
            </w:r>
            <w:proofErr w:type="gramStart"/>
            <w:r w:rsidRPr="001F1B4A">
              <w:rPr>
                <w:rFonts w:ascii="Times New Roman" w:hAnsi="Times New Roman" w:cs="Times New Roman"/>
              </w:rPr>
              <w:t>в</w:t>
            </w:r>
            <w:proofErr w:type="gramEnd"/>
            <w:r w:rsidRPr="001F1B4A">
              <w:rPr>
                <w:rFonts w:ascii="Times New Roman" w:hAnsi="Times New Roman" w:cs="Times New Roman"/>
              </w:rPr>
              <w:t xml:space="preserve">. Рассказывать </w:t>
            </w:r>
            <w:proofErr w:type="gramStart"/>
            <w:r w:rsidRPr="001F1B4A">
              <w:rPr>
                <w:rFonts w:ascii="Times New Roman" w:hAnsi="Times New Roman" w:cs="Times New Roman"/>
              </w:rPr>
              <w:t>о</w:t>
            </w:r>
            <w:proofErr w:type="gramEnd"/>
            <w:r w:rsidRPr="001F1B4A">
              <w:rPr>
                <w:rFonts w:ascii="Times New Roman" w:hAnsi="Times New Roman" w:cs="Times New Roman"/>
              </w:rPr>
              <w:t xml:space="preserve"> развитии деревни и города. Раскрывать причины и сущность разложения сословного строя в России. Характеризовать изменения внутри различных сословий и новых социальных страт. Анализировать текст исторического источника. Делать выводы о влиянии экономической модернизации на развитие российского общества.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7044C2" w:rsidRPr="009D6B29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B29">
              <w:rPr>
                <w:rFonts w:ascii="Times New Roman" w:hAnsi="Times New Roman" w:cs="Times New Roman"/>
              </w:rPr>
              <w:t>Внутренняя политика России на рубеже XIX–XX вв.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3C5">
              <w:rPr>
                <w:rFonts w:ascii="Times New Roman" w:hAnsi="Times New Roman" w:cs="Times New Roman"/>
              </w:rPr>
              <w:t xml:space="preserve">Рассказывать о деятельности С.Ю. Витте на посту министра финансов. Оценивать роль иностранных инвестиций в экономическом развитии России на рубеже веков. Анализировать статистические данные промышленного и аграрного развития Российской империи на рубеже веков. Оценивать значение строительства Транссибирской магистрали. Рассказывать о зарождении первых монополий в России. Выявлять противоречия экономического </w:t>
            </w:r>
            <w:r w:rsidRPr="00FB73C5">
              <w:rPr>
                <w:rFonts w:ascii="Times New Roman" w:hAnsi="Times New Roman" w:cs="Times New Roman"/>
              </w:rPr>
              <w:lastRenderedPageBreak/>
              <w:t>развития России на рубеже веков.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2410" w:type="dxa"/>
            <w:shd w:val="clear" w:color="auto" w:fill="auto"/>
          </w:tcPr>
          <w:p w:rsidR="007044C2" w:rsidRPr="00EF716F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16F">
              <w:rPr>
                <w:rFonts w:ascii="Times New Roman" w:hAnsi="Times New Roman" w:cs="Times New Roman"/>
              </w:rPr>
              <w:t>Внутренняя политика России на рубеже XIX–XX вв.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417E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7E7">
              <w:rPr>
                <w:rFonts w:ascii="Times New Roman" w:hAnsi="Times New Roman" w:cs="Times New Roman"/>
              </w:rPr>
              <w:t>Оценивать личность императора Николая II. Рассказывать о деятельности либеральной оппозиции в начале правления Николая II. Характеризовать борьбу в правительстве накануне революции, деятельность В.К. Плеве на посту министра внутренних дел. Перечислять и оценивать кризисные явления в обществе.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7044C2" w:rsidRPr="005C7300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300">
              <w:rPr>
                <w:rFonts w:ascii="Times New Roman" w:eastAsia="Calibri" w:hAnsi="Times New Roman" w:cs="Times New Roman"/>
              </w:rPr>
              <w:t xml:space="preserve">Внешняя политика России в конце XIX–начале XX вв. 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C7300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C7300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характеристику меж</w:t>
            </w:r>
            <w:r w:rsidRPr="005C7300">
              <w:rPr>
                <w:rFonts w:ascii="Times New Roman" w:hAnsi="Times New Roman" w:cs="Times New Roman"/>
              </w:rPr>
              <w:t xml:space="preserve">дународного положения Российской империи на рубеже веков. </w:t>
            </w:r>
            <w:r>
              <w:rPr>
                <w:rFonts w:ascii="Times New Roman" w:hAnsi="Times New Roman" w:cs="Times New Roman"/>
              </w:rPr>
              <w:t>Определять приоритетные направ</w:t>
            </w:r>
            <w:r w:rsidRPr="005C7300">
              <w:rPr>
                <w:rFonts w:ascii="Times New Roman" w:hAnsi="Times New Roman" w:cs="Times New Roman"/>
              </w:rPr>
              <w:t xml:space="preserve">ления внешней политики России в данное время. </w:t>
            </w:r>
            <w:r>
              <w:rPr>
                <w:rFonts w:ascii="Times New Roman" w:hAnsi="Times New Roman" w:cs="Times New Roman"/>
              </w:rPr>
              <w:t>Р</w:t>
            </w:r>
            <w:r w:rsidRPr="005C7300">
              <w:rPr>
                <w:rFonts w:ascii="Times New Roman" w:hAnsi="Times New Roman" w:cs="Times New Roman"/>
              </w:rPr>
              <w:t>ассказывать о дальневосточной политике России.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7044C2" w:rsidRPr="00122553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53">
              <w:rPr>
                <w:rFonts w:ascii="Times New Roman" w:eastAsia="Calibri" w:hAnsi="Times New Roman" w:cs="Times New Roman"/>
              </w:rPr>
              <w:t>Русско-японская война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EA24BF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4BF">
              <w:rPr>
                <w:rFonts w:ascii="Times New Roman" w:hAnsi="Times New Roman" w:cs="Times New Roman"/>
              </w:rPr>
              <w:t xml:space="preserve">Объяснять причины </w:t>
            </w:r>
            <w:proofErr w:type="spellStart"/>
            <w:proofErr w:type="gramStart"/>
            <w:r w:rsidRPr="00EA24BF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EA24BF">
              <w:rPr>
                <w:rFonts w:ascii="Times New Roman" w:hAnsi="Times New Roman" w:cs="Times New Roman"/>
              </w:rPr>
              <w:t>- японской</w:t>
            </w:r>
            <w:proofErr w:type="gramEnd"/>
            <w:r w:rsidRPr="00EA24BF">
              <w:rPr>
                <w:rFonts w:ascii="Times New Roman" w:hAnsi="Times New Roman" w:cs="Times New Roman"/>
              </w:rPr>
              <w:t xml:space="preserve"> войны, составлять хронологию военных действий. Показывать на исторической карте основные сражения и передвижения войск русско-японской войны. Выявлять причины поражения России в войне с Японией. Делать вывод об итогах русско-японской войны и результатах внешней политики начала царствования Николая II.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7044C2" w:rsidRPr="00305BC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BC6">
              <w:rPr>
                <w:rFonts w:ascii="Times New Roman" w:eastAsia="Calibri" w:hAnsi="Times New Roman" w:cs="Times New Roman"/>
              </w:rPr>
              <w:t xml:space="preserve">Общественно-политическое развитие России в начале XX </w:t>
            </w:r>
            <w:proofErr w:type="gramStart"/>
            <w:r w:rsidRPr="00305B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05B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3802B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2B6">
              <w:rPr>
                <w:rFonts w:ascii="Times New Roman" w:hAnsi="Times New Roman" w:cs="Times New Roman"/>
              </w:rPr>
              <w:t>Характеризовать основные программные положения политических партий социалистического, либерального и консервативного направлений.</w:t>
            </w:r>
            <w:proofErr w:type="gramEnd"/>
            <w:r w:rsidRPr="003802B6">
              <w:rPr>
                <w:rFonts w:ascii="Times New Roman" w:hAnsi="Times New Roman" w:cs="Times New Roman"/>
              </w:rPr>
              <w:t xml:space="preserve"> Сравнивать программы этих партий и высказывать своё мнение о степени их осуществимости в данных исторических реалиях. Оценивать значение процесса становления многопартийности в России в начале ХХ </w:t>
            </w:r>
            <w:proofErr w:type="gramStart"/>
            <w:r w:rsidRPr="003802B6">
              <w:rPr>
                <w:rFonts w:ascii="Times New Roman" w:hAnsi="Times New Roman" w:cs="Times New Roman"/>
              </w:rPr>
              <w:t>в</w:t>
            </w:r>
            <w:proofErr w:type="gramEnd"/>
            <w:r w:rsidRPr="00380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7044C2" w:rsidRPr="008A7A3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38">
              <w:rPr>
                <w:rFonts w:ascii="Times New Roman" w:eastAsia="Calibri" w:hAnsi="Times New Roman" w:cs="Times New Roman"/>
              </w:rPr>
              <w:t>Первая революция в России (1905–1907 гг.)</w:t>
            </w:r>
          </w:p>
        </w:tc>
        <w:tc>
          <w:tcPr>
            <w:tcW w:w="2126" w:type="dxa"/>
            <w:shd w:val="clear" w:color="auto" w:fill="auto"/>
          </w:tcPr>
          <w:p w:rsidR="007044C2" w:rsidRPr="00AC7D69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8A7A38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38">
              <w:rPr>
                <w:rFonts w:ascii="Times New Roman" w:hAnsi="Times New Roman" w:cs="Times New Roman"/>
              </w:rPr>
              <w:t>Характеризовать политическую обстановку в России в 1904 г. Рассказывать о событиях 9 января 1905 г. и их последствиях на основе текста учебника и исторического источника. Систематизировать информацию о событиях</w:t>
            </w:r>
            <w:proofErr w:type="gramStart"/>
            <w:r w:rsidRPr="008A7A3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A7A38">
              <w:rPr>
                <w:rFonts w:ascii="Times New Roman" w:hAnsi="Times New Roman" w:cs="Times New Roman"/>
              </w:rPr>
              <w:t xml:space="preserve">ервой российской революции 1905—1907 гг. в форме таблицы. 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7044C2" w:rsidRPr="003640D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0D2">
              <w:rPr>
                <w:rFonts w:ascii="Times New Roman" w:eastAsia="Calibri" w:hAnsi="Times New Roman" w:cs="Times New Roman"/>
              </w:rPr>
              <w:t>Первая революция в России (1905–1907 гг.)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38">
              <w:rPr>
                <w:rFonts w:ascii="Times New Roman" w:hAnsi="Times New Roman" w:cs="Times New Roman"/>
              </w:rPr>
              <w:t>Характеризовать основные положения и значение принятия Манифеста 17 октября 1905 г., используя текст учебника и исторического источника.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7044C2" w:rsidRPr="003640D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0D2">
              <w:rPr>
                <w:rFonts w:ascii="Times New Roman" w:eastAsia="Calibri" w:hAnsi="Times New Roman" w:cs="Times New Roman"/>
              </w:rPr>
              <w:t>Первая революция в России (1905–1907 гг.)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 xml:space="preserve">Урок с использованием </w:t>
            </w:r>
            <w:r w:rsidRPr="00083D58">
              <w:rPr>
                <w:rFonts w:ascii="Times New Roman" w:hAnsi="Times New Roman" w:cs="Times New Roman"/>
              </w:rPr>
              <w:lastRenderedPageBreak/>
              <w:t>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7044C2" w:rsidRPr="00BB664A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64A">
              <w:rPr>
                <w:rFonts w:ascii="Times New Roman" w:hAnsi="Times New Roman" w:cs="Times New Roman"/>
              </w:rPr>
              <w:lastRenderedPageBreak/>
              <w:t xml:space="preserve">Анализировать положения избирательного закона 11 декабря 1905 г., основных государственных законов 23 </w:t>
            </w:r>
            <w:r w:rsidRPr="00BB664A">
              <w:rPr>
                <w:rFonts w:ascii="Times New Roman" w:hAnsi="Times New Roman" w:cs="Times New Roman"/>
              </w:rPr>
              <w:lastRenderedPageBreak/>
              <w:t>апреля 1906 г.: определять полномочия Государственной думы, Государственного совета и императора; порядок принятия законов. Составлять диаграммы партийного состава I и II Государственных дум. Характеризовать деятельность I и II Государственных дум. Оценивать итоги развития российского парламентаризма к лету 1907 г. Объяснять причины изменения избирательного закона, а также реакцию на него общества. Характеризовать итоги революции 1905—1907 гг.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410" w:type="dxa"/>
            <w:shd w:val="clear" w:color="auto" w:fill="auto"/>
          </w:tcPr>
          <w:p w:rsidR="007044C2" w:rsidRPr="00466625" w:rsidRDefault="007044C2" w:rsidP="009579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6625">
              <w:rPr>
                <w:rFonts w:ascii="Times New Roman" w:hAnsi="Times New Roman" w:cs="Times New Roman"/>
              </w:rPr>
              <w:t>Россия в 1906–1914 гг.</w:t>
            </w:r>
          </w:p>
          <w:p w:rsidR="007044C2" w:rsidRPr="0046662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2563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71726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65">
              <w:rPr>
                <w:rFonts w:ascii="Times New Roman" w:hAnsi="Times New Roman" w:cs="Times New Roman"/>
              </w:rPr>
              <w:t xml:space="preserve">Характеризовать программу и исторические условия проведения системных реформ П.А. Столыпина по самостоятельно выбранным критериям. Анализировать положения Крестьянской реформы и оценивать её масштабы и результаты. Высказывать своё мнение о переселенческой политике правительства России. 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7044C2" w:rsidRPr="00466625" w:rsidRDefault="007044C2" w:rsidP="009579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6625">
              <w:rPr>
                <w:rFonts w:ascii="Times New Roman" w:hAnsi="Times New Roman" w:cs="Times New Roman"/>
              </w:rPr>
              <w:t>Россия в 1906–1914 гг.</w:t>
            </w:r>
          </w:p>
          <w:p w:rsidR="007044C2" w:rsidRPr="0046662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65">
              <w:rPr>
                <w:rFonts w:ascii="Times New Roman" w:hAnsi="Times New Roman" w:cs="Times New Roman"/>
              </w:rPr>
              <w:t>Характеризовать деятельность III и IV Государственных дум. Объяснять причины нарастания социальных противоречий в России накануне</w:t>
            </w:r>
            <w:proofErr w:type="gramStart"/>
            <w:r w:rsidRPr="0071726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17265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7044C2" w:rsidRPr="00413B8A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B8A">
              <w:rPr>
                <w:rFonts w:ascii="Times New Roman" w:hAnsi="Times New Roman" w:cs="Times New Roman"/>
              </w:rPr>
              <w:t>Россия в</w:t>
            </w:r>
            <w:proofErr w:type="gramStart"/>
            <w:r w:rsidRPr="00413B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13B8A">
              <w:rPr>
                <w:rFonts w:ascii="Times New Roman" w:hAnsi="Times New Roman" w:cs="Times New Roman"/>
              </w:rPr>
              <w:t>ервой мировой войне в 1914–1916 гг.</w:t>
            </w:r>
          </w:p>
          <w:p w:rsidR="007044C2" w:rsidRPr="00413B8A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Pr="002563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4C2" w:rsidRPr="00625273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ормулировать цели участия России в</w:t>
            </w:r>
            <w:proofErr w:type="gramStart"/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</w:t>
            </w:r>
            <w:proofErr w:type="gramEnd"/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ервой мировой войне, выяв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 сильные и слабые стороны готовности России к войн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Определять, какой характер носила война со стороны России.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7044C2" w:rsidRPr="00413B8A" w:rsidRDefault="007044C2" w:rsidP="00957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B8A">
              <w:rPr>
                <w:rFonts w:ascii="Times New Roman" w:hAnsi="Times New Roman" w:cs="Times New Roman"/>
              </w:rPr>
              <w:t>Россия в</w:t>
            </w:r>
            <w:proofErr w:type="gramStart"/>
            <w:r w:rsidRPr="00413B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13B8A">
              <w:rPr>
                <w:rFonts w:ascii="Times New Roman" w:hAnsi="Times New Roman" w:cs="Times New Roman"/>
              </w:rPr>
              <w:t>ервой мировой войне в 1914–1916 гг.</w:t>
            </w:r>
          </w:p>
          <w:p w:rsidR="007044C2" w:rsidRPr="00413B8A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625273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24BF">
              <w:rPr>
                <w:rFonts w:ascii="Times New Roman" w:hAnsi="Times New Roman" w:cs="Times New Roman"/>
              </w:rPr>
              <w:t xml:space="preserve">Показывать на исторической карте основные сражения и передвижения </w:t>
            </w:r>
            <w:r>
              <w:rPr>
                <w:rFonts w:ascii="Times New Roman" w:hAnsi="Times New Roman" w:cs="Times New Roman"/>
              </w:rPr>
              <w:t xml:space="preserve">русских </w:t>
            </w:r>
            <w:r w:rsidRPr="00EA24BF">
              <w:rPr>
                <w:rFonts w:ascii="Times New Roman" w:hAnsi="Times New Roman" w:cs="Times New Roman"/>
              </w:rPr>
              <w:t>войск</w:t>
            </w:r>
            <w:r>
              <w:rPr>
                <w:rFonts w:ascii="Times New Roman" w:hAnsi="Times New Roman" w:cs="Times New Roman"/>
              </w:rPr>
              <w:t>. Выделять значение Брусиловского прорыва.</w:t>
            </w:r>
            <w:r w:rsidRPr="00EA24BF">
              <w:rPr>
                <w:rFonts w:ascii="Times New Roman" w:hAnsi="Times New Roman" w:cs="Times New Roman"/>
              </w:rPr>
              <w:t xml:space="preserve"> 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Проанализировать, как менялись настроения в русском обществе в ходе войны.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Делать вывод о том, какую роль сыграла Россия в войне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7044C2" w:rsidRPr="006418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eastAsia="Calibri" w:hAnsi="Times New Roman" w:cs="Times New Roman"/>
              </w:rPr>
              <w:t xml:space="preserve">Культура России в начале XX </w:t>
            </w:r>
            <w:proofErr w:type="gramStart"/>
            <w:r w:rsidRPr="006418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6418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hAnsi="Times New Roman" w:cs="Times New Roman"/>
              </w:rPr>
              <w:t xml:space="preserve">Характеризовать основные идеи представителей русской философской школы. Составлять характеристику литературы Серебряного века в виде таблицы. Рассказывать о создании в начале ХХ </w:t>
            </w:r>
            <w:proofErr w:type="gramStart"/>
            <w:r w:rsidRPr="0064182C">
              <w:rPr>
                <w:rFonts w:ascii="Times New Roman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4182C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 обществ и их идеологии. Знание основных художественных и архитектурных стилей начала ХХ в. и их представителей. Определять </w:t>
            </w:r>
            <w:r w:rsidRPr="0064182C">
              <w:rPr>
                <w:rFonts w:ascii="Times New Roman" w:hAnsi="Times New Roman" w:cs="Times New Roman"/>
              </w:rPr>
              <w:lastRenderedPageBreak/>
              <w:t>принадлежность к определённому стилю различных произведений живописи и архитектуры. Умение готовить тематические сообщения и презентации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2410" w:type="dxa"/>
            <w:shd w:val="clear" w:color="auto" w:fill="auto"/>
          </w:tcPr>
          <w:p w:rsidR="007044C2" w:rsidRPr="0064182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eastAsia="Calibri" w:hAnsi="Times New Roman" w:cs="Times New Roman"/>
              </w:rPr>
              <w:t xml:space="preserve">Культура России в начале XX </w:t>
            </w:r>
            <w:proofErr w:type="gramStart"/>
            <w:r w:rsidRPr="006418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hAnsi="Times New Roman" w:cs="Times New Roman"/>
              </w:rPr>
              <w:t xml:space="preserve">Характеризовать развитие театрального и музыкального искусства в начале ХХ </w:t>
            </w:r>
            <w:proofErr w:type="gramStart"/>
            <w:r w:rsidRPr="0064182C">
              <w:rPr>
                <w:rFonts w:ascii="Times New Roman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. Рассказывать </w:t>
            </w:r>
            <w:proofErr w:type="gramStart"/>
            <w:r w:rsidRPr="0064182C">
              <w:rPr>
                <w:rFonts w:ascii="Times New Roman" w:hAnsi="Times New Roman" w:cs="Times New Roman"/>
              </w:rPr>
              <w:t>о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 развитии российского балетного искусства и зарождении кинематографа в России. Умение готовить тематические сообщения и презентации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7044C2" w:rsidRPr="00D375C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eastAsia="Calibri" w:hAnsi="Times New Roman" w:cs="Times New Roman"/>
              </w:rPr>
              <w:t>П</w:t>
            </w:r>
            <w:r w:rsidRPr="00D375CE">
              <w:rPr>
                <w:rFonts w:ascii="Times New Roman" w:hAnsi="Times New Roman" w:cs="Times New Roman"/>
              </w:rPr>
              <w:t>овторительно-обобщающий урок:</w:t>
            </w:r>
            <w:r w:rsidRPr="00D375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итоги развития России к 1916 г.</w:t>
            </w:r>
          </w:p>
        </w:tc>
        <w:tc>
          <w:tcPr>
            <w:tcW w:w="2126" w:type="dxa"/>
            <w:shd w:val="clear" w:color="auto" w:fill="auto"/>
          </w:tcPr>
          <w:p w:rsidR="007044C2" w:rsidRPr="00D63850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850">
              <w:rPr>
                <w:rFonts w:ascii="Times New Roman" w:hAnsi="Times New Roman" w:cs="Times New Roman"/>
              </w:rPr>
              <w:t>Урок обобщения и систематизации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7044C2" w:rsidRPr="005150A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0A7">
              <w:rPr>
                <w:rFonts w:ascii="Times New Roman" w:hAnsi="Times New Roman" w:cs="Times New Roman"/>
              </w:rPr>
              <w:t xml:space="preserve">Называть основные мероприятия и события внутренней и внешней политики Николая II; определять основные противоречия развития Российского государства </w:t>
            </w:r>
            <w:proofErr w:type="gramStart"/>
            <w:r w:rsidRPr="005150A7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5150A7">
              <w:rPr>
                <w:rFonts w:ascii="Times New Roman" w:hAnsi="Times New Roman" w:cs="Times New Roman"/>
              </w:rPr>
              <w:t xml:space="preserve"> ХХ в.; формулировать обобщающие выводы об итогах социально-экономического и политического развития Российской империи к 1916 г.; устанавливать соответствие между направлениями и стилями искусства начала XX в. и их представителями / произведениями.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410" w:type="dxa"/>
            <w:shd w:val="clear" w:color="auto" w:fill="auto"/>
          </w:tcPr>
          <w:p w:rsidR="007044C2" w:rsidRPr="00AC46B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eastAsia="Calibri" w:hAnsi="Times New Roman" w:cs="Times New Roman"/>
              </w:rPr>
              <w:t>П</w:t>
            </w:r>
            <w:r w:rsidRPr="00D375CE">
              <w:rPr>
                <w:rFonts w:ascii="Times New Roman" w:hAnsi="Times New Roman" w:cs="Times New Roman"/>
              </w:rPr>
              <w:t>овторительно-обобщающий урок:</w:t>
            </w:r>
            <w:r w:rsidRPr="00D375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итоги развития России к 1916 г.</w:t>
            </w:r>
          </w:p>
        </w:tc>
        <w:tc>
          <w:tcPr>
            <w:tcW w:w="212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0A7">
              <w:rPr>
                <w:rFonts w:ascii="Times New Roman" w:hAnsi="Times New Roman" w:cs="Times New Roman"/>
              </w:rPr>
              <w:t xml:space="preserve">Называть основные мероприятия и события внутренней и внешней политики Николая II; определять основные противоречия развития Российского государства </w:t>
            </w:r>
            <w:proofErr w:type="gramStart"/>
            <w:r w:rsidRPr="005150A7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5150A7">
              <w:rPr>
                <w:rFonts w:ascii="Times New Roman" w:hAnsi="Times New Roman" w:cs="Times New Roman"/>
              </w:rPr>
              <w:t xml:space="preserve"> ХХ в.; формулировать обобщающие выводы об итогах социально-экономического и политического развития Российской империи к 1916 г.; устанавливать соответствие между направлениями и стилями искусства начала XX в. и их представителями / произведениями.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7044C2" w:rsidRPr="00AC46B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6BE">
              <w:rPr>
                <w:rFonts w:ascii="Times New Roman" w:eastAsia="Calibri" w:hAnsi="Times New Roman" w:cs="Times New Roman"/>
              </w:rPr>
              <w:t xml:space="preserve">Итоги развития России в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AC46BE">
              <w:rPr>
                <w:rFonts w:ascii="Times New Roman" w:eastAsia="Calibri" w:hAnsi="Times New Roman" w:cs="Times New Roman"/>
              </w:rPr>
              <w:t xml:space="preserve"> – начале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C46BE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последовательность и длительность важнейших событий новой истории.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15041" w:type="dxa"/>
            <w:gridSpan w:val="6"/>
            <w:shd w:val="clear" w:color="auto" w:fill="auto"/>
          </w:tcPr>
          <w:p w:rsidR="007044C2" w:rsidRPr="00B219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9C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(4 ч.)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410" w:type="dxa"/>
            <w:shd w:val="clear" w:color="auto" w:fill="auto"/>
          </w:tcPr>
          <w:p w:rsidR="007044C2" w:rsidRPr="00AC46B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6BE">
              <w:rPr>
                <w:rFonts w:ascii="Times New Roman" w:eastAsia="Calibri" w:hAnsi="Times New Roman" w:cs="Times New Roman"/>
              </w:rPr>
              <w:t xml:space="preserve">Россия и мир в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AC46BE">
              <w:rPr>
                <w:rFonts w:ascii="Times New Roman" w:eastAsia="Calibri" w:hAnsi="Times New Roman" w:cs="Times New Roman"/>
              </w:rPr>
              <w:t xml:space="preserve"> – начале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C46BE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4D73D6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 xml:space="preserve">Защита проекта по выбранной теме из курса «Россия в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044C2" w:rsidRPr="00AC46BE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6BE">
              <w:rPr>
                <w:rFonts w:ascii="Times New Roman" w:eastAsia="Calibri" w:hAnsi="Times New Roman" w:cs="Times New Roman"/>
              </w:rPr>
              <w:t xml:space="preserve">Россия и мир в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AC46BE">
              <w:rPr>
                <w:rFonts w:ascii="Times New Roman" w:eastAsia="Calibri" w:hAnsi="Times New Roman" w:cs="Times New Roman"/>
              </w:rPr>
              <w:t xml:space="preserve"> – начале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C46BE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3E5237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 xml:space="preserve">Защита проекта по выбранной теме из курса «Россия в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25.05.18</w:t>
            </w: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:rsidR="007044C2" w:rsidRPr="00071F1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1F1C">
              <w:rPr>
                <w:rFonts w:ascii="Times New Roman" w:hAnsi="Times New Roman" w:cs="Times New Roman"/>
              </w:rPr>
              <w:t xml:space="preserve">Повторительно-обобщающий урок: </w:t>
            </w:r>
            <w:r w:rsidRPr="00071F1C">
              <w:rPr>
                <w:rFonts w:ascii="Times New Roman" w:hAnsi="Times New Roman" w:cs="Times New Roman"/>
              </w:rPr>
              <w:lastRenderedPageBreak/>
              <w:t>«Российское общество в ситуации исторического выбора»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5237">
              <w:rPr>
                <w:rFonts w:ascii="Times New Roman" w:eastAsia="Calibri" w:hAnsi="Times New Roman" w:cs="Times New Roman"/>
              </w:rPr>
              <w:t>существлять самоанализ результатов изучения  истории в 8 классе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4C2" w:rsidRPr="005D07A5" w:rsidTr="009E6838">
        <w:trPr>
          <w:trHeight w:val="112"/>
          <w:jc w:val="center"/>
        </w:trPr>
        <w:tc>
          <w:tcPr>
            <w:tcW w:w="993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410" w:type="dxa"/>
            <w:shd w:val="clear" w:color="auto" w:fill="auto"/>
          </w:tcPr>
          <w:p w:rsidR="007044C2" w:rsidRPr="00071F1C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1C">
              <w:rPr>
                <w:rFonts w:ascii="Times New Roman" w:hAnsi="Times New Roman" w:cs="Times New Roman"/>
              </w:rPr>
              <w:t>Повторительно-обобщающий урок: «Российское общество в ситуации исторического выбора»</w:t>
            </w:r>
          </w:p>
        </w:tc>
        <w:tc>
          <w:tcPr>
            <w:tcW w:w="2126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5237">
              <w:rPr>
                <w:rFonts w:ascii="Times New Roman" w:eastAsia="Calibri" w:hAnsi="Times New Roman" w:cs="Times New Roman"/>
              </w:rPr>
              <w:t>существлять самоанализ результатов изучения  истории в 8 классе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044C2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716" w:type="dxa"/>
            <w:shd w:val="clear" w:color="auto" w:fill="auto"/>
          </w:tcPr>
          <w:p w:rsidR="007044C2" w:rsidRPr="005D07A5" w:rsidRDefault="007044C2" w:rsidP="009579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178B" w:rsidRPr="005F178B" w:rsidRDefault="005F178B" w:rsidP="005F17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78B">
        <w:rPr>
          <w:rFonts w:ascii="Times New Roman" w:hAnsi="Times New Roman" w:cs="Times New Roman"/>
          <w:sz w:val="24"/>
          <w:szCs w:val="24"/>
        </w:rPr>
        <w:br/>
      </w:r>
    </w:p>
    <w:p w:rsidR="005F178B" w:rsidRPr="00A0248D" w:rsidRDefault="005F178B" w:rsidP="00A14274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178B" w:rsidRPr="00A0248D" w:rsidSect="00AD779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77959" w:rsidRDefault="00677959" w:rsidP="004F2730">
      <w:pPr>
        <w:pStyle w:val="a6"/>
        <w:tabs>
          <w:tab w:val="left" w:pos="3570"/>
        </w:tabs>
        <w:ind w:left="0" w:firstLine="0"/>
      </w:pPr>
    </w:p>
    <w:p w:rsidR="00E85DED" w:rsidRDefault="00E85DED" w:rsidP="00E85DED">
      <w:pPr>
        <w:pStyle w:val="a6"/>
        <w:tabs>
          <w:tab w:val="left" w:pos="3570"/>
        </w:tabs>
        <w:ind w:firstLine="0"/>
      </w:pPr>
    </w:p>
    <w:p w:rsidR="000A4D31" w:rsidRDefault="000A4D31" w:rsidP="00677959">
      <w:pPr>
        <w:pStyle w:val="a6"/>
        <w:tabs>
          <w:tab w:val="left" w:pos="3570"/>
        </w:tabs>
        <w:jc w:val="center"/>
      </w:pPr>
    </w:p>
    <w:p w:rsidR="00285FBB" w:rsidRDefault="00285FBB" w:rsidP="00677959"/>
    <w:sectPr w:rsidR="00285FBB" w:rsidSect="00AD1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19"/>
    <w:multiLevelType w:val="multilevel"/>
    <w:tmpl w:val="2A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C225EF"/>
    <w:multiLevelType w:val="multilevel"/>
    <w:tmpl w:val="DF12700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05B35"/>
    <w:multiLevelType w:val="hybridMultilevel"/>
    <w:tmpl w:val="C8D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D34"/>
    <w:multiLevelType w:val="hybridMultilevel"/>
    <w:tmpl w:val="48CAE2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978CC"/>
    <w:multiLevelType w:val="multilevel"/>
    <w:tmpl w:val="F4E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34F74"/>
    <w:multiLevelType w:val="hybridMultilevel"/>
    <w:tmpl w:val="BDDC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82DA1"/>
    <w:multiLevelType w:val="hybridMultilevel"/>
    <w:tmpl w:val="47D2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D413C1"/>
    <w:multiLevelType w:val="hybridMultilevel"/>
    <w:tmpl w:val="21B8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A24A8"/>
    <w:multiLevelType w:val="multilevel"/>
    <w:tmpl w:val="D24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E311C"/>
    <w:multiLevelType w:val="hybridMultilevel"/>
    <w:tmpl w:val="8B7C81D6"/>
    <w:lvl w:ilvl="0" w:tplc="628897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007A0"/>
    <w:multiLevelType w:val="hybridMultilevel"/>
    <w:tmpl w:val="883A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0BD8"/>
    <w:multiLevelType w:val="hybridMultilevel"/>
    <w:tmpl w:val="A6DC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A2838"/>
    <w:multiLevelType w:val="hybridMultilevel"/>
    <w:tmpl w:val="326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57587"/>
    <w:multiLevelType w:val="hybridMultilevel"/>
    <w:tmpl w:val="2722D10A"/>
    <w:lvl w:ilvl="0" w:tplc="EA8C886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5222A90"/>
    <w:multiLevelType w:val="hybridMultilevel"/>
    <w:tmpl w:val="3FB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7029B"/>
    <w:multiLevelType w:val="hybridMultilevel"/>
    <w:tmpl w:val="30A2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0EF4"/>
    <w:multiLevelType w:val="hybridMultilevel"/>
    <w:tmpl w:val="673E42C4"/>
    <w:lvl w:ilvl="0" w:tplc="EFB8FA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339AF"/>
    <w:multiLevelType w:val="multilevel"/>
    <w:tmpl w:val="53FC4E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E7A8F"/>
    <w:multiLevelType w:val="hybridMultilevel"/>
    <w:tmpl w:val="15AA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C505C"/>
    <w:multiLevelType w:val="multilevel"/>
    <w:tmpl w:val="5E1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A214A"/>
    <w:multiLevelType w:val="multilevel"/>
    <w:tmpl w:val="7FF8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B1888"/>
    <w:multiLevelType w:val="hybridMultilevel"/>
    <w:tmpl w:val="6E2AD344"/>
    <w:lvl w:ilvl="0" w:tplc="88E4F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1667A"/>
    <w:multiLevelType w:val="hybridMultilevel"/>
    <w:tmpl w:val="01D6CCB4"/>
    <w:lvl w:ilvl="0" w:tplc="90269AE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8D1140"/>
    <w:multiLevelType w:val="hybridMultilevel"/>
    <w:tmpl w:val="D6B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E2B89"/>
    <w:multiLevelType w:val="hybridMultilevel"/>
    <w:tmpl w:val="13B2F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7760C76"/>
    <w:multiLevelType w:val="hybridMultilevel"/>
    <w:tmpl w:val="9B9AF4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7FD4A5E"/>
    <w:multiLevelType w:val="hybridMultilevel"/>
    <w:tmpl w:val="6F28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22404"/>
    <w:multiLevelType w:val="hybridMultilevel"/>
    <w:tmpl w:val="EF4034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1472336"/>
    <w:multiLevelType w:val="hybridMultilevel"/>
    <w:tmpl w:val="31D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67FC7"/>
    <w:multiLevelType w:val="hybridMultilevel"/>
    <w:tmpl w:val="A6C08F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3754CF4"/>
    <w:multiLevelType w:val="multilevel"/>
    <w:tmpl w:val="F68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F86681"/>
    <w:multiLevelType w:val="multilevel"/>
    <w:tmpl w:val="468CE1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34">
    <w:nsid w:val="6CA24205"/>
    <w:multiLevelType w:val="hybridMultilevel"/>
    <w:tmpl w:val="F29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7475C"/>
    <w:multiLevelType w:val="hybridMultilevel"/>
    <w:tmpl w:val="C45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16542"/>
    <w:multiLevelType w:val="hybridMultilevel"/>
    <w:tmpl w:val="BB90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AEA"/>
    <w:multiLevelType w:val="hybridMultilevel"/>
    <w:tmpl w:val="E28A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0"/>
  </w:num>
  <w:num w:numId="5">
    <w:abstractNumId w:val="15"/>
  </w:num>
  <w:num w:numId="6">
    <w:abstractNumId w:val="26"/>
  </w:num>
  <w:num w:numId="7">
    <w:abstractNumId w:val="23"/>
  </w:num>
  <w:num w:numId="8">
    <w:abstractNumId w:val="20"/>
  </w:num>
  <w:num w:numId="9">
    <w:abstractNumId w:val="35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18"/>
  </w:num>
  <w:num w:numId="15">
    <w:abstractNumId w:val="30"/>
  </w:num>
  <w:num w:numId="16">
    <w:abstractNumId w:val="24"/>
  </w:num>
  <w:num w:numId="17">
    <w:abstractNumId w:val="16"/>
  </w:num>
  <w:num w:numId="18">
    <w:abstractNumId w:val="19"/>
  </w:num>
  <w:num w:numId="19">
    <w:abstractNumId w:val="8"/>
  </w:num>
  <w:num w:numId="20">
    <w:abstractNumId w:val="5"/>
  </w:num>
  <w:num w:numId="21">
    <w:abstractNumId w:val="21"/>
  </w:num>
  <w:num w:numId="22">
    <w:abstractNumId w:val="28"/>
  </w:num>
  <w:num w:numId="23">
    <w:abstractNumId w:val="31"/>
  </w:num>
  <w:num w:numId="24">
    <w:abstractNumId w:val="29"/>
  </w:num>
  <w:num w:numId="25">
    <w:abstractNumId w:val="25"/>
  </w:num>
  <w:num w:numId="26">
    <w:abstractNumId w:val="27"/>
  </w:num>
  <w:num w:numId="27">
    <w:abstractNumId w:val="14"/>
  </w:num>
  <w:num w:numId="28">
    <w:abstractNumId w:val="1"/>
  </w:num>
  <w:num w:numId="29">
    <w:abstractNumId w:val="38"/>
  </w:num>
  <w:num w:numId="30">
    <w:abstractNumId w:val="7"/>
  </w:num>
  <w:num w:numId="31">
    <w:abstractNumId w:val="33"/>
  </w:num>
  <w:num w:numId="32">
    <w:abstractNumId w:val="32"/>
  </w:num>
  <w:num w:numId="33">
    <w:abstractNumId w:val="2"/>
  </w:num>
  <w:num w:numId="34">
    <w:abstractNumId w:val="9"/>
  </w:num>
  <w:num w:numId="35">
    <w:abstractNumId w:val="22"/>
  </w:num>
  <w:num w:numId="36">
    <w:abstractNumId w:val="12"/>
  </w:num>
  <w:num w:numId="37">
    <w:abstractNumId w:val="36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B2"/>
    <w:rsid w:val="00013EAE"/>
    <w:rsid w:val="00031A1F"/>
    <w:rsid w:val="00054E58"/>
    <w:rsid w:val="000565F4"/>
    <w:rsid w:val="000618B5"/>
    <w:rsid w:val="00061FEC"/>
    <w:rsid w:val="00067052"/>
    <w:rsid w:val="000704CA"/>
    <w:rsid w:val="0008498F"/>
    <w:rsid w:val="0008562D"/>
    <w:rsid w:val="00087B87"/>
    <w:rsid w:val="00092FA7"/>
    <w:rsid w:val="000A4D31"/>
    <w:rsid w:val="000C0A97"/>
    <w:rsid w:val="000C773B"/>
    <w:rsid w:val="000D4B8E"/>
    <w:rsid w:val="000E6A9C"/>
    <w:rsid w:val="000E71F7"/>
    <w:rsid w:val="000E73FB"/>
    <w:rsid w:val="000F1B33"/>
    <w:rsid w:val="000F2D5F"/>
    <w:rsid w:val="00113D7F"/>
    <w:rsid w:val="001822FB"/>
    <w:rsid w:val="001839A5"/>
    <w:rsid w:val="00185BE0"/>
    <w:rsid w:val="0018682C"/>
    <w:rsid w:val="001A39F2"/>
    <w:rsid w:val="001C273A"/>
    <w:rsid w:val="001C718D"/>
    <w:rsid w:val="001C772C"/>
    <w:rsid w:val="001D1A61"/>
    <w:rsid w:val="001D559F"/>
    <w:rsid w:val="001D7B8C"/>
    <w:rsid w:val="001F0CD1"/>
    <w:rsid w:val="001F69E9"/>
    <w:rsid w:val="00200BF1"/>
    <w:rsid w:val="002012B6"/>
    <w:rsid w:val="00214753"/>
    <w:rsid w:val="0024373D"/>
    <w:rsid w:val="002471B8"/>
    <w:rsid w:val="00251A3C"/>
    <w:rsid w:val="00263267"/>
    <w:rsid w:val="00285FBB"/>
    <w:rsid w:val="002B19E0"/>
    <w:rsid w:val="002B6272"/>
    <w:rsid w:val="002C3B27"/>
    <w:rsid w:val="002C56AB"/>
    <w:rsid w:val="002E1E1C"/>
    <w:rsid w:val="002E6843"/>
    <w:rsid w:val="0030649E"/>
    <w:rsid w:val="00324572"/>
    <w:rsid w:val="00335DA2"/>
    <w:rsid w:val="003401D6"/>
    <w:rsid w:val="00347291"/>
    <w:rsid w:val="00362510"/>
    <w:rsid w:val="00365840"/>
    <w:rsid w:val="003A671E"/>
    <w:rsid w:val="003C262C"/>
    <w:rsid w:val="003D362A"/>
    <w:rsid w:val="003E5076"/>
    <w:rsid w:val="003E6D39"/>
    <w:rsid w:val="003F26BE"/>
    <w:rsid w:val="00405109"/>
    <w:rsid w:val="00414DE3"/>
    <w:rsid w:val="00424C36"/>
    <w:rsid w:val="00431819"/>
    <w:rsid w:val="004367D7"/>
    <w:rsid w:val="00443704"/>
    <w:rsid w:val="00450726"/>
    <w:rsid w:val="00462463"/>
    <w:rsid w:val="00462E85"/>
    <w:rsid w:val="004711C3"/>
    <w:rsid w:val="004768A9"/>
    <w:rsid w:val="00480DB9"/>
    <w:rsid w:val="00483286"/>
    <w:rsid w:val="00483494"/>
    <w:rsid w:val="00493F23"/>
    <w:rsid w:val="004A5FA7"/>
    <w:rsid w:val="004B5D10"/>
    <w:rsid w:val="004B624F"/>
    <w:rsid w:val="004E4503"/>
    <w:rsid w:val="004F2730"/>
    <w:rsid w:val="004F47E9"/>
    <w:rsid w:val="004F796A"/>
    <w:rsid w:val="005033F9"/>
    <w:rsid w:val="00505397"/>
    <w:rsid w:val="00506E08"/>
    <w:rsid w:val="00512C33"/>
    <w:rsid w:val="0052114E"/>
    <w:rsid w:val="00532947"/>
    <w:rsid w:val="00546210"/>
    <w:rsid w:val="00547D7B"/>
    <w:rsid w:val="005726B0"/>
    <w:rsid w:val="00575AAE"/>
    <w:rsid w:val="0059153E"/>
    <w:rsid w:val="00594C9A"/>
    <w:rsid w:val="005A5E0F"/>
    <w:rsid w:val="005A63AE"/>
    <w:rsid w:val="005C5063"/>
    <w:rsid w:val="005D6FC2"/>
    <w:rsid w:val="005E25C1"/>
    <w:rsid w:val="005E31DB"/>
    <w:rsid w:val="005E7DA5"/>
    <w:rsid w:val="005F178B"/>
    <w:rsid w:val="006129D4"/>
    <w:rsid w:val="00613E2D"/>
    <w:rsid w:val="00615719"/>
    <w:rsid w:val="00634FD4"/>
    <w:rsid w:val="0065360A"/>
    <w:rsid w:val="00670404"/>
    <w:rsid w:val="00672240"/>
    <w:rsid w:val="00677959"/>
    <w:rsid w:val="006916DA"/>
    <w:rsid w:val="006955B0"/>
    <w:rsid w:val="006A2669"/>
    <w:rsid w:val="006B5CAA"/>
    <w:rsid w:val="006C32D3"/>
    <w:rsid w:val="006D4966"/>
    <w:rsid w:val="006E2B65"/>
    <w:rsid w:val="006F0875"/>
    <w:rsid w:val="006F1BB6"/>
    <w:rsid w:val="006F3042"/>
    <w:rsid w:val="006F3871"/>
    <w:rsid w:val="007044C2"/>
    <w:rsid w:val="007101DD"/>
    <w:rsid w:val="007155A9"/>
    <w:rsid w:val="0071745D"/>
    <w:rsid w:val="007174FE"/>
    <w:rsid w:val="00733EBB"/>
    <w:rsid w:val="00734C4A"/>
    <w:rsid w:val="00753913"/>
    <w:rsid w:val="0075418A"/>
    <w:rsid w:val="00755927"/>
    <w:rsid w:val="0076745D"/>
    <w:rsid w:val="0077504D"/>
    <w:rsid w:val="007760EF"/>
    <w:rsid w:val="00784396"/>
    <w:rsid w:val="00791CF8"/>
    <w:rsid w:val="00795189"/>
    <w:rsid w:val="007A5E97"/>
    <w:rsid w:val="007A6901"/>
    <w:rsid w:val="007C4CAA"/>
    <w:rsid w:val="007C4F16"/>
    <w:rsid w:val="007E49F3"/>
    <w:rsid w:val="007F1C0C"/>
    <w:rsid w:val="007F3668"/>
    <w:rsid w:val="00801475"/>
    <w:rsid w:val="00804976"/>
    <w:rsid w:val="00807A5B"/>
    <w:rsid w:val="00815847"/>
    <w:rsid w:val="00852D90"/>
    <w:rsid w:val="00867D8A"/>
    <w:rsid w:val="0087395C"/>
    <w:rsid w:val="00877472"/>
    <w:rsid w:val="00890CDA"/>
    <w:rsid w:val="00890DDB"/>
    <w:rsid w:val="0089456E"/>
    <w:rsid w:val="008A0924"/>
    <w:rsid w:val="008A74EC"/>
    <w:rsid w:val="008B38C0"/>
    <w:rsid w:val="008C42A1"/>
    <w:rsid w:val="008D6C27"/>
    <w:rsid w:val="008F06AB"/>
    <w:rsid w:val="008F6839"/>
    <w:rsid w:val="00905EED"/>
    <w:rsid w:val="00914E59"/>
    <w:rsid w:val="009160BE"/>
    <w:rsid w:val="00932B0B"/>
    <w:rsid w:val="009359F7"/>
    <w:rsid w:val="009424F5"/>
    <w:rsid w:val="00946534"/>
    <w:rsid w:val="00946B45"/>
    <w:rsid w:val="009522F5"/>
    <w:rsid w:val="009553CD"/>
    <w:rsid w:val="00967E78"/>
    <w:rsid w:val="009703A7"/>
    <w:rsid w:val="00980379"/>
    <w:rsid w:val="009971B1"/>
    <w:rsid w:val="009A5337"/>
    <w:rsid w:val="009A6B4C"/>
    <w:rsid w:val="009C0978"/>
    <w:rsid w:val="009D41AC"/>
    <w:rsid w:val="009D44A0"/>
    <w:rsid w:val="009E6838"/>
    <w:rsid w:val="009F0752"/>
    <w:rsid w:val="009F1874"/>
    <w:rsid w:val="00A0248D"/>
    <w:rsid w:val="00A14274"/>
    <w:rsid w:val="00A148E4"/>
    <w:rsid w:val="00A22D28"/>
    <w:rsid w:val="00A2651B"/>
    <w:rsid w:val="00A44DD4"/>
    <w:rsid w:val="00A47739"/>
    <w:rsid w:val="00A5318E"/>
    <w:rsid w:val="00A5521D"/>
    <w:rsid w:val="00A639FD"/>
    <w:rsid w:val="00A668C4"/>
    <w:rsid w:val="00A70656"/>
    <w:rsid w:val="00A835BA"/>
    <w:rsid w:val="00A83F37"/>
    <w:rsid w:val="00A910B2"/>
    <w:rsid w:val="00AA3FEC"/>
    <w:rsid w:val="00AB452E"/>
    <w:rsid w:val="00AD1079"/>
    <w:rsid w:val="00AD7792"/>
    <w:rsid w:val="00B0344E"/>
    <w:rsid w:val="00B30C7D"/>
    <w:rsid w:val="00B33EB1"/>
    <w:rsid w:val="00B52BA3"/>
    <w:rsid w:val="00B561A1"/>
    <w:rsid w:val="00B753EE"/>
    <w:rsid w:val="00BA4BAC"/>
    <w:rsid w:val="00BA78E2"/>
    <w:rsid w:val="00BB1B19"/>
    <w:rsid w:val="00BC05D8"/>
    <w:rsid w:val="00BC425E"/>
    <w:rsid w:val="00BC4C4C"/>
    <w:rsid w:val="00BD244A"/>
    <w:rsid w:val="00BD565F"/>
    <w:rsid w:val="00BE6571"/>
    <w:rsid w:val="00BF2A2E"/>
    <w:rsid w:val="00C0186D"/>
    <w:rsid w:val="00C07D07"/>
    <w:rsid w:val="00C2270F"/>
    <w:rsid w:val="00C37083"/>
    <w:rsid w:val="00C42D6B"/>
    <w:rsid w:val="00C45436"/>
    <w:rsid w:val="00C637F2"/>
    <w:rsid w:val="00C66555"/>
    <w:rsid w:val="00C72EF4"/>
    <w:rsid w:val="00C73F1C"/>
    <w:rsid w:val="00C779E7"/>
    <w:rsid w:val="00C82636"/>
    <w:rsid w:val="00C85654"/>
    <w:rsid w:val="00C96209"/>
    <w:rsid w:val="00CA5320"/>
    <w:rsid w:val="00CB1CFA"/>
    <w:rsid w:val="00CB2BD6"/>
    <w:rsid w:val="00CD20E0"/>
    <w:rsid w:val="00CD57B2"/>
    <w:rsid w:val="00CD61B9"/>
    <w:rsid w:val="00CE24E4"/>
    <w:rsid w:val="00CE797A"/>
    <w:rsid w:val="00CF0BB2"/>
    <w:rsid w:val="00CF5717"/>
    <w:rsid w:val="00CF6E42"/>
    <w:rsid w:val="00D06269"/>
    <w:rsid w:val="00D14E70"/>
    <w:rsid w:val="00D16EF1"/>
    <w:rsid w:val="00D33215"/>
    <w:rsid w:val="00D3771E"/>
    <w:rsid w:val="00D427FF"/>
    <w:rsid w:val="00D4297F"/>
    <w:rsid w:val="00D50D7A"/>
    <w:rsid w:val="00D5427D"/>
    <w:rsid w:val="00D5542A"/>
    <w:rsid w:val="00D55C46"/>
    <w:rsid w:val="00D6494F"/>
    <w:rsid w:val="00D665B6"/>
    <w:rsid w:val="00DA1F75"/>
    <w:rsid w:val="00DB19D9"/>
    <w:rsid w:val="00DC717D"/>
    <w:rsid w:val="00DF3BCF"/>
    <w:rsid w:val="00DF3EDC"/>
    <w:rsid w:val="00DF77FB"/>
    <w:rsid w:val="00E04B8E"/>
    <w:rsid w:val="00E20905"/>
    <w:rsid w:val="00E243D0"/>
    <w:rsid w:val="00E247B6"/>
    <w:rsid w:val="00E26308"/>
    <w:rsid w:val="00E3739D"/>
    <w:rsid w:val="00E405F3"/>
    <w:rsid w:val="00E43CE7"/>
    <w:rsid w:val="00E47EF9"/>
    <w:rsid w:val="00E50425"/>
    <w:rsid w:val="00E67E1A"/>
    <w:rsid w:val="00E725A6"/>
    <w:rsid w:val="00E75156"/>
    <w:rsid w:val="00E76AF1"/>
    <w:rsid w:val="00E81BB1"/>
    <w:rsid w:val="00E85DED"/>
    <w:rsid w:val="00E87A41"/>
    <w:rsid w:val="00E91816"/>
    <w:rsid w:val="00E928C0"/>
    <w:rsid w:val="00EB0D50"/>
    <w:rsid w:val="00ED5ABC"/>
    <w:rsid w:val="00EE52E7"/>
    <w:rsid w:val="00EE7331"/>
    <w:rsid w:val="00EF1971"/>
    <w:rsid w:val="00F05E28"/>
    <w:rsid w:val="00F12405"/>
    <w:rsid w:val="00F26D4D"/>
    <w:rsid w:val="00F361B5"/>
    <w:rsid w:val="00F4275E"/>
    <w:rsid w:val="00F42AE7"/>
    <w:rsid w:val="00F80389"/>
    <w:rsid w:val="00F915BD"/>
    <w:rsid w:val="00F94C67"/>
    <w:rsid w:val="00F959B0"/>
    <w:rsid w:val="00FA36A8"/>
    <w:rsid w:val="00FB1165"/>
    <w:rsid w:val="00FB3BE8"/>
    <w:rsid w:val="00FC2BD6"/>
    <w:rsid w:val="00FC6013"/>
    <w:rsid w:val="00FD1CA5"/>
    <w:rsid w:val="00FD267C"/>
    <w:rsid w:val="00FD308C"/>
    <w:rsid w:val="00FD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paragraph" w:styleId="1">
    <w:name w:val="heading 1"/>
    <w:basedOn w:val="a"/>
    <w:link w:val="10"/>
    <w:uiPriority w:val="9"/>
    <w:qFormat/>
    <w:rsid w:val="007044C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0B2"/>
    <w:pPr>
      <w:spacing w:after="0" w:line="240" w:lineRule="auto"/>
      <w:ind w:left="-142" w:firstLine="142"/>
    </w:pPr>
  </w:style>
  <w:style w:type="table" w:styleId="a5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7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B33"/>
  </w:style>
  <w:style w:type="character" w:customStyle="1" w:styleId="c1">
    <w:name w:val="c1"/>
    <w:basedOn w:val="a0"/>
    <w:rsid w:val="00493F23"/>
  </w:style>
  <w:style w:type="paragraph" w:customStyle="1" w:styleId="c19">
    <w:name w:val="c19"/>
    <w:basedOn w:val="a"/>
    <w:rsid w:val="00493F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70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44C2"/>
  </w:style>
  <w:style w:type="paragraph" w:styleId="ac">
    <w:name w:val="Balloon Text"/>
    <w:basedOn w:val="a"/>
    <w:link w:val="ad"/>
    <w:uiPriority w:val="99"/>
    <w:semiHidden/>
    <w:unhideWhenUsed/>
    <w:rsid w:val="0070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4C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044C2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7044C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7044C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7044C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1">
    <w:name w:val="Без интервала2"/>
    <w:uiPriority w:val="99"/>
    <w:rsid w:val="007044C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7044C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7044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4C2"/>
  </w:style>
  <w:style w:type="paragraph" w:styleId="HTML">
    <w:name w:val="HTML Preformatted"/>
    <w:basedOn w:val="a"/>
    <w:link w:val="HTML0"/>
    <w:rsid w:val="0070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44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70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044C2"/>
    <w:rPr>
      <w:b/>
      <w:bCs/>
    </w:rPr>
  </w:style>
  <w:style w:type="character" w:customStyle="1" w:styleId="a4">
    <w:name w:val="Без интервала Знак"/>
    <w:link w:val="a3"/>
    <w:uiPriority w:val="1"/>
    <w:rsid w:val="007044C2"/>
  </w:style>
  <w:style w:type="paragraph" w:customStyle="1" w:styleId="12">
    <w:name w:val="Обычный1"/>
    <w:rsid w:val="007044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9">
    <w:name w:val="c9"/>
    <w:basedOn w:val="a"/>
    <w:rsid w:val="007044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44C2"/>
  </w:style>
  <w:style w:type="paragraph" w:customStyle="1" w:styleId="c10">
    <w:name w:val="c10"/>
    <w:basedOn w:val="a"/>
    <w:rsid w:val="007044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044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044C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7044C2"/>
    <w:rPr>
      <w:color w:val="0000FF"/>
      <w:u w:val="single"/>
    </w:rPr>
  </w:style>
  <w:style w:type="paragraph" w:styleId="af0">
    <w:name w:val="Body Text Indent"/>
    <w:basedOn w:val="a"/>
    <w:link w:val="af"/>
    <w:rsid w:val="007044C2"/>
    <w:pPr>
      <w:spacing w:after="0" w:line="240" w:lineRule="auto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f0"/>
    <w:uiPriority w:val="99"/>
    <w:semiHidden/>
    <w:rsid w:val="007044C2"/>
  </w:style>
  <w:style w:type="paragraph" w:customStyle="1" w:styleId="c37">
    <w:name w:val="c37"/>
    <w:basedOn w:val="a"/>
    <w:rsid w:val="007044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zagtablsm">
    <w:name w:val="firstzagtabl_sm"/>
    <w:basedOn w:val="a"/>
    <w:rsid w:val="007044C2"/>
    <w:pPr>
      <w:spacing w:before="4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B2"/>
    <w:pPr>
      <w:spacing w:after="0" w:line="240" w:lineRule="auto"/>
      <w:ind w:left="-142" w:firstLine="142"/>
    </w:pPr>
  </w:style>
  <w:style w:type="table" w:styleId="a4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6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B33"/>
  </w:style>
  <w:style w:type="character" w:customStyle="1" w:styleId="c1">
    <w:name w:val="c1"/>
    <w:basedOn w:val="a0"/>
    <w:rsid w:val="00493F23"/>
  </w:style>
  <w:style w:type="paragraph" w:customStyle="1" w:styleId="c19">
    <w:name w:val="c19"/>
    <w:basedOn w:val="a"/>
    <w:rsid w:val="00493F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3C18-ACCD-4891-87C7-F53338A2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27</Pages>
  <Words>7507</Words>
  <Characters>42791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Наталья Валентиновна</dc:creator>
  <cp:lastModifiedBy>Гость</cp:lastModifiedBy>
  <cp:revision>425</cp:revision>
  <dcterms:created xsi:type="dcterms:W3CDTF">2016-06-21T07:57:00Z</dcterms:created>
  <dcterms:modified xsi:type="dcterms:W3CDTF">2017-09-18T22:16:00Z</dcterms:modified>
</cp:coreProperties>
</file>