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8" w:rsidRDefault="009E1AC8" w:rsidP="004F2246">
      <w:pPr>
        <w:spacing w:after="0"/>
        <w:rPr>
          <w:sz w:val="20"/>
          <w:szCs w:val="20"/>
          <w:lang w:val="en-US"/>
        </w:rPr>
      </w:pPr>
    </w:p>
    <w:p w:rsidR="009E1AC8" w:rsidRDefault="009E1AC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972040" cy="7052744"/>
            <wp:effectExtent l="0" t="0" r="0" b="0"/>
            <wp:docPr id="1" name="Рисунок 1" descr="C:\Users\zaharova\Desktop\титул скан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2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D9" w:rsidRPr="004F2246" w:rsidRDefault="004A1AD9" w:rsidP="004F2246">
      <w:pPr>
        <w:spacing w:after="0"/>
        <w:rPr>
          <w:sz w:val="20"/>
          <w:szCs w:val="20"/>
          <w:lang w:val="en-US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4F2246">
        <w:rPr>
          <w:rFonts w:ascii="Times New Roman" w:hAnsi="Times New Roman" w:cs="Times New Roman"/>
          <w:sz w:val="20"/>
          <w:szCs w:val="20"/>
        </w:rPr>
        <w:t>ПОЯСНИТЕЛЬНАЯ ЗАПИСКА</w:t>
      </w:r>
      <w:bookmarkEnd w:id="0"/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Лях, В. И.</w:t>
      </w:r>
      <w:r w:rsidRPr="004F2246">
        <w:rPr>
          <w:rFonts w:ascii="Times New Roman" w:hAnsi="Times New Roman" w:cs="Times New Roman"/>
          <w:sz w:val="20"/>
          <w:szCs w:val="20"/>
        </w:rPr>
        <w:t xml:space="preserve"> Физическая культура. 1-4 классы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учебник для общеобразовательных учреждений / В. И. Лях. - </w:t>
      </w:r>
      <w:r w:rsidRPr="004F2246">
        <w:rPr>
          <w:rStyle w:val="1pt"/>
          <w:rFonts w:eastAsia="Arial Unicode MS"/>
        </w:rPr>
        <w:t>М.: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Просвещение, 2012.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Лях, В. И.</w:t>
      </w:r>
      <w:r w:rsidRPr="004F2246">
        <w:rPr>
          <w:rFonts w:ascii="Times New Roman" w:hAnsi="Times New Roman" w:cs="Times New Roman"/>
          <w:sz w:val="20"/>
          <w:szCs w:val="20"/>
        </w:rPr>
        <w:t xml:space="preserve"> Физическая культура. 1-4 классы. Рабочие программы / В. И. Лях. - М.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Про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свещение, 2012.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Общая характеристика учебного предмета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Основная образовательная программа начального общего образования определяет содержа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6"/>
          <w:rFonts w:eastAsia="Arial Unicode MS"/>
        </w:rPr>
        <w:t>Предметом обучения физической культуры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 начальной школе является укрепление здо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Выполнение данной цели</w:t>
      </w:r>
      <w:r w:rsidRPr="004F2246">
        <w:rPr>
          <w:rStyle w:val="3"/>
          <w:rFonts w:eastAsia="Arial Unicode MS"/>
        </w:rPr>
        <w:t xml:space="preserve"> связано с решением следующих</w:t>
      </w:r>
      <w:r w:rsidRPr="004F2246">
        <w:rPr>
          <w:rFonts w:ascii="Times New Roman" w:hAnsi="Times New Roman" w:cs="Times New Roman"/>
          <w:sz w:val="20"/>
          <w:szCs w:val="20"/>
        </w:rPr>
        <w:t xml:space="preserve"> образовательных задач: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развитие основных физических качеств: силы, быстроты, выносливости, координации дви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жений, гибкости;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обучение физическим упражнениям из таких видов спорта, как гимнастика, легкая атлетика и кроссовая подготовка, а также подвижным играм и техническим действиям спортивных игр, входящих в школьную программу;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приобретение в области физической культуры знаний и умений, направленных на укрепле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ние здоровья;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развитие интереса к самостоятельным занятиям физическими упражнениями, утренней гим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настикой, физкультминутками и подвижными играми;</w:t>
      </w:r>
    </w:p>
    <w:p w:rsidR="003A1425" w:rsidRPr="004F2246" w:rsidRDefault="003A1425" w:rsidP="004F22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обучение простейшим способам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физической нагрузкой, отдельным показате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лям физического развития и физической подготовленности.</w:t>
      </w:r>
    </w:p>
    <w:p w:rsidR="003A1425" w:rsidRPr="004F2246" w:rsidRDefault="003A1425" w:rsidP="004F2246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Согласно учебному плану на изуче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ние физической культуры во 2  классе выделяется 102 часа, (3 часа в неделю, 34 учебные недели).</w:t>
      </w:r>
    </w:p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Распределение учебного времени по разделам программы во 2 классе</w:t>
      </w:r>
    </w:p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6224"/>
        <w:gridCol w:w="2726"/>
      </w:tblGrid>
      <w:tr w:rsidR="003A1425" w:rsidRPr="004F2246" w:rsidTr="004F2246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Разделы программы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3A1425" w:rsidRPr="004F2246" w:rsidTr="004F2246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A1425" w:rsidRPr="004F2246" w:rsidTr="004F2246">
        <w:trPr>
          <w:trHeight w:val="28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A1425" w:rsidRPr="004F2246" w:rsidTr="004F2246">
        <w:trPr>
          <w:trHeight w:val="28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A1425" w:rsidRPr="004F2246" w:rsidTr="004F2246">
        <w:trPr>
          <w:trHeight w:val="288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Подвижные игры, элементы спортивных игр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Подвижные игры (элементы баскетбола)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1425" w:rsidRPr="004F2246" w:rsidTr="004F2246">
        <w:trPr>
          <w:trHeight w:val="288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1425" w:rsidRPr="004F2246" w:rsidTr="004F2246">
        <w:trPr>
          <w:trHeight w:val="293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A1425" w:rsidRPr="004F2246" w:rsidTr="004F2246">
        <w:trPr>
          <w:trHeight w:val="288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Результаты изучения учебного предмета</w:t>
      </w:r>
    </w:p>
    <w:p w:rsidR="003A1425" w:rsidRPr="004F2246" w:rsidRDefault="003A1425" w:rsidP="004F2246">
      <w:pPr>
        <w:spacing w:after="0"/>
        <w:ind w:firstLine="600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6"/>
          <w:rFonts w:eastAsia="Arial Unicode MS"/>
        </w:rPr>
        <w:t>Личностными результатами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изучения курса «Физическая культура» являются:</w:t>
      </w:r>
      <w:r w:rsidRPr="004F2246">
        <w:rPr>
          <w:rFonts w:ascii="Times New Roman" w:hAnsi="Times New Roman" w:cs="Times New Roman"/>
          <w:sz w:val="20"/>
          <w:szCs w:val="20"/>
        </w:rPr>
        <w:br/>
        <w:t>-  проявление положительных качеств личности и управление своими эмоциями в различных</w:t>
      </w:r>
      <w:r w:rsidRPr="004F2246">
        <w:rPr>
          <w:rFonts w:ascii="Times New Roman" w:hAnsi="Times New Roman" w:cs="Times New Roman"/>
          <w:sz w:val="20"/>
          <w:szCs w:val="20"/>
        </w:rPr>
        <w:br/>
        <w:t xml:space="preserve">(нестандартных) ситуациях и условиях; 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проявление дисциплинированности, трудолюбия, упорства в достижении поставлен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ных целей; оказание помощи своим сверстникам и уважение к ним.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F2246">
        <w:rPr>
          <w:rStyle w:val="a6"/>
          <w:rFonts w:eastAsia="Arial Unicode MS"/>
        </w:rPr>
        <w:t>Метапредметными</w:t>
      </w:r>
      <w:proofErr w:type="spellEnd"/>
      <w:r w:rsidRPr="004F2246">
        <w:rPr>
          <w:rStyle w:val="a6"/>
          <w:rFonts w:eastAsia="Arial Unicode MS"/>
        </w:rPr>
        <w:t xml:space="preserve"> результатами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изучения курса «Физическая культура» являются: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 - обнаружение ошибок при выполнении учебных заданий и способы их исправления;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общение и взаимодействие со сверстниками;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 - обеспечение защиты и сохранности природы во время спортивных мероприятий, турпо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ходов и др.; занятия физическими упражнениями с учетом требований безопасности.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6"/>
          <w:rFonts w:eastAsia="Arial Unicode MS"/>
        </w:rPr>
        <w:t>Предметными результатами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изучения курса «Физическая культура» являются: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организация отдыха и досуга средствами физической культуры;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изложение фактов истории физической культуры;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измерение показателей физического развития (рост, вес, масса тела);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- бережное обращение с оборудованием и инвентарем.</w:t>
      </w: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bookmark2"/>
      <w:r w:rsidRPr="004F2246">
        <w:rPr>
          <w:rFonts w:ascii="Times New Roman" w:hAnsi="Times New Roman" w:cs="Times New Roman"/>
          <w:b/>
          <w:sz w:val="20"/>
          <w:szCs w:val="20"/>
        </w:rPr>
        <w:t>Структура курса</w:t>
      </w:r>
      <w:bookmarkEnd w:id="1"/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Структура и содержание учебного предмета задаются в предлагаемой программе в конст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вование».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физическим развитием и физической подготовленностью учащихся. Содержание раздела «Физическое совершенствование» ориенти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ровано на гармоничное физическое развитие, всестороннюю физическую подготовку и укрепле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3"/>
      <w:r w:rsidRPr="004F2246">
        <w:rPr>
          <w:rFonts w:ascii="Times New Roman" w:hAnsi="Times New Roman" w:cs="Times New Roman"/>
          <w:b/>
          <w:sz w:val="20"/>
          <w:szCs w:val="20"/>
        </w:rPr>
        <w:t>Содержание курса</w:t>
      </w:r>
      <w:bookmarkEnd w:id="2"/>
    </w:p>
    <w:p w:rsidR="003A1425" w:rsidRPr="004F2246" w:rsidRDefault="003A1425" w:rsidP="004F224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В программе В. И. Ляха, А. А.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Зданевича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программный материал делится на две части – </w:t>
      </w:r>
      <w:r w:rsidRPr="004F2246">
        <w:rPr>
          <w:rFonts w:ascii="Times New Roman" w:hAnsi="Times New Roman" w:cs="Times New Roman"/>
          <w:i/>
          <w:iCs/>
          <w:sz w:val="20"/>
          <w:szCs w:val="20"/>
        </w:rPr>
        <w:t>базовую</w:t>
      </w:r>
      <w:r w:rsidRPr="004F2246">
        <w:rPr>
          <w:rFonts w:ascii="Times New Roman" w:hAnsi="Times New Roman" w:cs="Times New Roman"/>
          <w:sz w:val="20"/>
          <w:szCs w:val="20"/>
        </w:rPr>
        <w:t xml:space="preserve"> и </w:t>
      </w:r>
      <w:r w:rsidRPr="004F2246">
        <w:rPr>
          <w:rFonts w:ascii="Times New Roman" w:hAnsi="Times New Roman" w:cs="Times New Roman"/>
          <w:i/>
          <w:iCs/>
          <w:sz w:val="20"/>
          <w:szCs w:val="20"/>
        </w:rPr>
        <w:t>вариативную</w:t>
      </w:r>
      <w:r w:rsidRPr="004F2246">
        <w:rPr>
          <w:rFonts w:ascii="Times New Roman" w:hAnsi="Times New Roman" w:cs="Times New Roman"/>
          <w:sz w:val="20"/>
          <w:szCs w:val="20"/>
        </w:rPr>
        <w:t xml:space="preserve">. </w:t>
      </w:r>
      <w:r w:rsidRPr="004F2246">
        <w:rPr>
          <w:rFonts w:ascii="Times New Roman" w:hAnsi="Times New Roman" w:cs="Times New Roman"/>
          <w:i/>
          <w:iCs/>
          <w:sz w:val="20"/>
          <w:szCs w:val="20"/>
        </w:rPr>
        <w:t>В базовую часть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4F2246">
        <w:rPr>
          <w:rFonts w:ascii="Times New Roman" w:hAnsi="Times New Roman" w:cs="Times New Roman"/>
          <w:i/>
          <w:iCs/>
          <w:sz w:val="20"/>
          <w:szCs w:val="20"/>
        </w:rPr>
        <w:t>(лыжная подготовка заменяется кроссовой)</w:t>
      </w:r>
      <w:r w:rsidRPr="004F2246">
        <w:rPr>
          <w:rFonts w:ascii="Times New Roman" w:hAnsi="Times New Roman" w:cs="Times New Roman"/>
          <w:sz w:val="20"/>
          <w:szCs w:val="20"/>
        </w:rPr>
        <w:t xml:space="preserve">. Базовая часть выполняет обязательный минимум образования по предмету «Физическая культура». </w:t>
      </w:r>
      <w:r w:rsidRPr="004F2246">
        <w:rPr>
          <w:rFonts w:ascii="Times New Roman" w:hAnsi="Times New Roman" w:cs="Times New Roman"/>
          <w:i/>
          <w:iCs/>
          <w:sz w:val="20"/>
          <w:szCs w:val="20"/>
        </w:rPr>
        <w:t>Вариативная часть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включает в себя программный материал по подвижным играм на основе спортивных игр (баскетбол, волейбол) и дополнительный материал по лёгкой атлетике.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Освоение базовых основ физической культуры необходимо для каждого ученика.</w:t>
      </w:r>
    </w:p>
    <w:p w:rsidR="003A1425" w:rsidRPr="004F2246" w:rsidRDefault="003A1425" w:rsidP="004F2246">
      <w:pPr>
        <w:spacing w:after="0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</w:t>
      </w:r>
      <w:r w:rsidRPr="004F2246">
        <w:rPr>
          <w:rStyle w:val="a6"/>
          <w:rFonts w:eastAsia="Arial Unicode MS"/>
        </w:rPr>
        <w:t xml:space="preserve"> базовую</w:t>
      </w:r>
      <w:r w:rsidRPr="004F2246">
        <w:rPr>
          <w:rFonts w:ascii="Times New Roman" w:hAnsi="Times New Roman" w:cs="Times New Roman"/>
          <w:sz w:val="20"/>
          <w:szCs w:val="20"/>
        </w:rPr>
        <w:t xml:space="preserve"> часть входят: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4"/>
      <w:r w:rsidRPr="004F2246">
        <w:rPr>
          <w:rFonts w:ascii="Times New Roman" w:hAnsi="Times New Roman" w:cs="Times New Roman"/>
          <w:sz w:val="20"/>
          <w:szCs w:val="20"/>
        </w:rPr>
        <w:t>Знания о физической культуре.</w:t>
      </w:r>
      <w:bookmarkEnd w:id="3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волейбол, баскетбол. Физическая нагрузка и ее влияние на частоту сердечных сокращений (ЧСС). Режим дня и личная гигиена. Правила предупреждения травматизма во время занятий физиче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скими упражнениями. Закаливание организма: воздушные и солнечные ванны, купание в естест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венных водоемах.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Способы физкультурной деятельности.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lastRenderedPageBreak/>
        <w:t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Освоение подводящих упражнений для закрепления  двигательных действий игры в волейбол, баскет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бол. Измерение частоты сердечных сокра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щений во время и после выполнения физических упражнений. Оказание доврачебной по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мощи при царапинах и ссадинах, потертостях.</w:t>
      </w:r>
    </w:p>
    <w:p w:rsidR="003A1425" w:rsidRPr="004F2246" w:rsidRDefault="003A1425" w:rsidP="004F2246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5"/>
      <w:r w:rsidRPr="004F2246">
        <w:rPr>
          <w:rFonts w:ascii="Times New Roman" w:hAnsi="Times New Roman" w:cs="Times New Roman"/>
          <w:sz w:val="20"/>
          <w:szCs w:val="20"/>
        </w:rPr>
        <w:t>Физическое совершенствование.</w:t>
      </w:r>
      <w:bookmarkEnd w:id="4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6"/>
      <w:r w:rsidRPr="004F2246">
        <w:rPr>
          <w:rFonts w:ascii="Times New Roman" w:hAnsi="Times New Roman" w:cs="Times New Roman"/>
          <w:sz w:val="20"/>
          <w:szCs w:val="20"/>
        </w:rPr>
        <w:t>Гимнастика с основами акробатики.</w:t>
      </w:r>
      <w:bookmarkEnd w:id="5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2246">
        <w:rPr>
          <w:rStyle w:val="a5"/>
          <w:rFonts w:eastAsia="Arial Unicode MS"/>
        </w:rPr>
        <w:t>Организующие команды и приемы: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ренгой; повороты на месте налево и направо по командам «Налево!» и «Направо!»; размыкание и смыкание приставными шагами в шеренге;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повороты кругом с разделением по команде «Кру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противоходом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».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Акробатические упражнения:</w:t>
      </w:r>
      <w:r w:rsidRPr="004F2246">
        <w:rPr>
          <w:rFonts w:ascii="Times New Roman" w:hAnsi="Times New Roman" w:cs="Times New Roman"/>
          <w:sz w:val="20"/>
          <w:szCs w:val="20"/>
        </w:rPr>
        <w:t xml:space="preserve"> упоры (присев, лежа, согнувшись, лежа сзади); седы (на пят</w:t>
      </w:r>
      <w:r w:rsidRPr="004F2246">
        <w:rPr>
          <w:rFonts w:ascii="Times New Roman" w:hAnsi="Times New Roman" w:cs="Times New Roman"/>
          <w:sz w:val="20"/>
          <w:szCs w:val="20"/>
        </w:rPr>
        <w:softHyphen/>
        <w:t xml:space="preserve">ках, углом); группировка из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лежа и раскачивание в плотной группировке (с помо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прыжки со скакалкой с изменяющимся темпом ее вращения.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Гимнастические упражнения прикладного характера: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переползание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по-пластунски; преодоление полосы препятствий с элементами лазанья,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перелезания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поочередно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перемахом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правой и левой ногой,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переползания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; хождение по наклонной гимнастической ска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мейке.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Легкая атлетика.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Бег:</w:t>
      </w:r>
      <w:r w:rsidRPr="004F2246">
        <w:rPr>
          <w:rFonts w:ascii="Times New Roman" w:hAnsi="Times New Roman" w:cs="Times New Roman"/>
          <w:sz w:val="20"/>
          <w:szCs w:val="20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жением рук.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Прыжки: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Броски: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большого мяча (1 кг) на дальность двумя руками из-за головы, от груди.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Метание: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малого мяча правой и левой рукой из-за головы, стоя на месте, в вертикальную цель, в стену.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2246">
        <w:rPr>
          <w:rFonts w:ascii="Times New Roman" w:hAnsi="Times New Roman" w:cs="Times New Roman"/>
          <w:i/>
          <w:sz w:val="20"/>
          <w:szCs w:val="20"/>
        </w:rPr>
        <w:t>Бег: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Низкий старт.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Стартовое ускорение.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Финиширование.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Подвижные игры.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На материале раздела «Гимнастика с основами акробатики»:</w:t>
      </w:r>
      <w:r w:rsidRPr="004F2246">
        <w:rPr>
          <w:rFonts w:ascii="Times New Roman" w:hAnsi="Times New Roman" w:cs="Times New Roman"/>
          <w:sz w:val="20"/>
          <w:szCs w:val="20"/>
        </w:rPr>
        <w:t xml:space="preserve"> «У медведя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бору», «Раки», «Тройка», «Совушка», «Салки-догонялки», «Альпинисты», «Змейка», «Пройди бесшумно»,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На материале раздела «Легкая атлетика»:</w:t>
      </w:r>
      <w:r w:rsidRPr="004F22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«Пятнашки», «Волк во рву», «Кто быстрее», «Рыбки», «Салки на болоте», «Пингвины с мячом», «Быстро по мес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там», «К своим флажкам», «Точно в мишень», «Третий лишний»; «Защита укрепления», «Кто дальше бросит», «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Ловишка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, поймай ленту», «Метатели».</w:t>
      </w:r>
      <w:proofErr w:type="gramEnd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На материале раздела «Спортивные игры»: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2246">
        <w:rPr>
          <w:rStyle w:val="a5"/>
          <w:rFonts w:eastAsia="Arial Unicode MS"/>
        </w:rPr>
        <w:t>Баскетбол: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ловля мяча на месте: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бросок мяча двумя руками от груди после ведения и остановки;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прыжок с двух шагов; эстафеты с ведением мяча; подвижные игры: «Не давай мяча водящему», «Круговая лапта», «Брось - поймай», «Выстрел в небо», «Охотники и утки.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Волейбол: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прием мяча снизу двумя руками; передача мяча сверху двумя руками вперед вверх; передача мяча после небольших перемещений вправо, вперед, в парах на месте и в движении правым (левым) боком; подвижные игры: «Не давай мяча водящему», «Круговая лапта».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lastRenderedPageBreak/>
        <w:t>Общеразвивающие физические упражнения</w:t>
      </w:r>
      <w:r w:rsidRPr="004F2246">
        <w:rPr>
          <w:rStyle w:val="5"/>
          <w:rFonts w:eastAsia="Arial Unicode MS"/>
        </w:rPr>
        <w:t xml:space="preserve"> по базовым видам и внутри разделов.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На материале гимнастики с основами акробатики.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гибкости: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широкие стойки на ногах; ходьба с включением широкого шага, глубо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 xml:space="preserve">ких выпадов, в приседе,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взмахом ногами; наклоны вперед, назад, в сторону в стойках на ногах, в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седах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; выпады и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полушпагаты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на месте; «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выкруты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» с гимнастической палкой, скакалкой; высо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прогибание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туловища (в стойках и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седах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); индивидуальные комплексы по развитию гибкости.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2246">
        <w:rPr>
          <w:rStyle w:val="a5"/>
          <w:rFonts w:eastAsia="Arial Unicode MS"/>
        </w:rPr>
        <w:t>Развитие координации: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туловища;</w:t>
      </w:r>
      <w:r w:rsidRPr="004F224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перелезание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через горку матов;</w:t>
      </w:r>
      <w:r w:rsidRPr="004F224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2246">
        <w:rPr>
          <w:rFonts w:ascii="Times New Roman" w:hAnsi="Times New Roman" w:cs="Times New Roman"/>
          <w:sz w:val="20"/>
          <w:szCs w:val="20"/>
        </w:rPr>
        <w:t>комплексы упражнений на координацию с асимметри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ческими и последовательными движениями руками и ногами;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равновесие типа «ласточка» на широкой опоре с фиксацией равновесия; пере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движение шагом, бегом, прыжками в разных направлениях по намеченным ориентирам и по сиг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налу.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Формирование осанки: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щений (в постановке головы, плеч, позвоночного столба), на контроль осанки в движении, поло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жений тела и его звеньев стоя, сидя, лежа; комплексы упражнений для укрепления мышечного корсета.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силовых способностей: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на локальное развитие мышц туловища с использованием веса тела и дополнительных отягощений (набивные мячи до 1 кг, гантели до 100 г, гимнастические палки),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перелезание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через препятствия с опорой на руки; подтягивание в висе стоя и лежа;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отжи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мание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 лежа с опорой на гимнастическую скамейку.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На материале легкой атлетики.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координации: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бег с изменяющимся направлением по ограниченной опоре;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пробегание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коротких отрезков из разных исходных положений; прыжки через скакалку на месте на од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ной ноге и двух ногах поочередно.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быстроты: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повторное выполнение беговых упражнений с максимальной скоростью с высокого старта; челночный бег; ускорение из разных исходных положений; броски в стенку и ловля теннисного мяча в максимальном темпе.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выносливости: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силовых способностей: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повторное выполнение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многоскоков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>; повторное преодоление препятствий (15—20 см); передача набивного мяча (1 кг) по кругу, из разных исходных положений; метание набивных мячей (1кг) одной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4F2246">
        <w:rPr>
          <w:rFonts w:ascii="Times New Roman" w:hAnsi="Times New Roman" w:cs="Times New Roman"/>
          <w:sz w:val="20"/>
          <w:szCs w:val="20"/>
        </w:rPr>
        <w:t xml:space="preserve">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боком); прыжки по разметкам в </w:t>
      </w:r>
      <w:proofErr w:type="spellStart"/>
      <w:r w:rsidRPr="004F2246">
        <w:rPr>
          <w:rFonts w:ascii="Times New Roman" w:hAnsi="Times New Roman" w:cs="Times New Roman"/>
          <w:sz w:val="20"/>
          <w:szCs w:val="20"/>
        </w:rPr>
        <w:t>полуприседе</w:t>
      </w:r>
      <w:proofErr w:type="spellEnd"/>
      <w:r w:rsidRPr="004F2246">
        <w:rPr>
          <w:rFonts w:ascii="Times New Roman" w:hAnsi="Times New Roman" w:cs="Times New Roman"/>
          <w:sz w:val="20"/>
          <w:szCs w:val="20"/>
        </w:rPr>
        <w:t xml:space="preserve"> и приседе; запрыгивание с последующим спрыгиванием.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На материале кроссовой подготовки.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5"/>
          <w:rFonts w:eastAsia="Arial Unicode MS"/>
        </w:rPr>
        <w:t>Развитие выносливости:</w:t>
      </w:r>
      <w:r w:rsidRPr="004F2246">
        <w:rPr>
          <w:rFonts w:ascii="Times New Roman" w:hAnsi="Times New Roman" w:cs="Times New Roman"/>
          <w:sz w:val="20"/>
          <w:szCs w:val="20"/>
        </w:rPr>
        <w:t xml:space="preserve"> бег в режиме умеренной интенсивности, в чередовании с прохождением отрезков в режиме большой интенсивности, с ускорениями; длительный бег.</w:t>
      </w:r>
    </w:p>
    <w:p w:rsidR="003A1425" w:rsidRPr="004F2246" w:rsidRDefault="003A1425" w:rsidP="004F2246">
      <w:pPr>
        <w:spacing w:after="0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bookmark7"/>
      <w:r w:rsidRPr="004F2246">
        <w:rPr>
          <w:rFonts w:ascii="Times New Roman" w:hAnsi="Times New Roman" w:cs="Times New Roman"/>
          <w:sz w:val="20"/>
          <w:szCs w:val="20"/>
        </w:rPr>
        <w:t>Основные требования к знаниям, умениям и навыкам учащихся</w:t>
      </w:r>
      <w:bookmarkEnd w:id="6"/>
    </w:p>
    <w:p w:rsidR="003A1425" w:rsidRPr="004F2246" w:rsidRDefault="003A1425" w:rsidP="004F2246">
      <w:pPr>
        <w:spacing w:after="0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 результате освоения программного материала 2 класса по физической культуре учащиеся должны: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bookmark8"/>
      <w:r w:rsidRPr="004F2246">
        <w:rPr>
          <w:rFonts w:ascii="Times New Roman" w:hAnsi="Times New Roman" w:cs="Times New Roman"/>
          <w:b/>
          <w:sz w:val="20"/>
          <w:szCs w:val="20"/>
        </w:rPr>
        <w:t>знать:</w:t>
      </w:r>
      <w:bookmarkEnd w:id="7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 режиме дня и личной гигиене;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 правилах составления комплексов утренней зарядки;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 физической подготовке и ее связи с развитием физических качеств, систем дыхания и кровообращения;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 физической нагрузке и способах ее регулирования;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 причинах возникновения травм во время занятий физическими упражнениями, профилактике травматизма;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8" w:name="bookmark9"/>
      <w:r w:rsidRPr="004F2246">
        <w:rPr>
          <w:rFonts w:ascii="Times New Roman" w:hAnsi="Times New Roman" w:cs="Times New Roman"/>
          <w:b/>
          <w:sz w:val="20"/>
          <w:szCs w:val="20"/>
        </w:rPr>
        <w:t>уметь:</w:t>
      </w:r>
      <w:bookmarkEnd w:id="8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lastRenderedPageBreak/>
        <w:t>выполнять комплексы упражнений, направленные на формирование правильной осанки;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выполнять комплексы упражнений утренней зарядки и физкультминуток;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играть в подвижные игры;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демонстрировать уровень физической подготовленности;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вести дневник самонаблюдения;</w:t>
      </w:r>
    </w:p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подсчитывать частоту сердечных сокращений при выполнении физических упраж</w:t>
      </w:r>
      <w:r w:rsidR="004F2246">
        <w:rPr>
          <w:rFonts w:ascii="Times New Roman" w:hAnsi="Times New Roman" w:cs="Times New Roman"/>
          <w:sz w:val="20"/>
          <w:szCs w:val="20"/>
        </w:rPr>
        <w:t>нений</w:t>
      </w:r>
      <w:r w:rsidR="004F2246" w:rsidRPr="004F2246">
        <w:rPr>
          <w:rFonts w:ascii="Times New Roman" w:hAnsi="Times New Roman" w:cs="Times New Roman"/>
          <w:sz w:val="20"/>
          <w:szCs w:val="20"/>
        </w:rPr>
        <w:t xml:space="preserve"> </w:t>
      </w:r>
      <w:r w:rsidRPr="004F2246">
        <w:rPr>
          <w:rFonts w:ascii="Times New Roman" w:hAnsi="Times New Roman" w:cs="Times New Roman"/>
          <w:sz w:val="20"/>
          <w:szCs w:val="20"/>
        </w:rPr>
        <w:t>с разной нагрузкой;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выполнять комплексы общеразвивающих и подводящих упражнений для освоения технических действий игры в баскетбол и волейбол;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выполнять передвижения в ходьбе, беге, прыжках разными способами;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оказывать доврачебную помощь при ссадинах, царапинах, потертостях.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2 класс</w:t>
      </w: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229"/>
        <w:gridCol w:w="1219"/>
        <w:gridCol w:w="1224"/>
        <w:gridCol w:w="1229"/>
        <w:gridCol w:w="1229"/>
        <w:gridCol w:w="1229"/>
      </w:tblGrid>
      <w:tr w:rsidR="003A1425" w:rsidRPr="004F2246" w:rsidTr="004F2246">
        <w:trPr>
          <w:trHeight w:val="27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3A1425" w:rsidRPr="004F2246" w:rsidTr="004F2246">
        <w:trPr>
          <w:trHeight w:val="259"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средний низкий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высокий средний низкий</w:t>
            </w:r>
          </w:p>
        </w:tc>
      </w:tr>
      <w:tr w:rsidR="003A1425" w:rsidRPr="004F2246" w:rsidTr="004F2246">
        <w:trPr>
          <w:trHeight w:val="259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3A1425" w:rsidRPr="004F2246" w:rsidTr="004F2246">
        <w:trPr>
          <w:trHeight w:val="10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Подтягивание на низ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перекладине из виса лежа, коли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чество раз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3A1425" w:rsidRPr="004F2246" w:rsidTr="004F2246">
        <w:trPr>
          <w:trHeight w:val="54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143-150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128-142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119-127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136-146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118-135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108-117</w:t>
            </w:r>
          </w:p>
        </w:tc>
      </w:tr>
      <w:tr w:rsidR="003A1425" w:rsidRPr="004F2246" w:rsidTr="004F2246">
        <w:trPr>
          <w:trHeight w:val="81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Наклон вперед, не сгибая ног в коле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лбом колен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пальцами пола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лбом колен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Коснуться пальцами пола</w:t>
            </w:r>
          </w:p>
        </w:tc>
      </w:tr>
      <w:tr w:rsidR="003A1425" w:rsidRPr="004F2246" w:rsidTr="004F2246">
        <w:trPr>
          <w:trHeight w:val="54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Бег 30 м с высокого старта, 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6,0-5,8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6,7-6,1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7,0-6,8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6,2-6,0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6,7-6,3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7,0-6,8</w:t>
            </w:r>
          </w:p>
        </w:tc>
      </w:tr>
      <w:tr w:rsidR="003A1425" w:rsidRPr="004F2246" w:rsidTr="004F2246">
        <w:trPr>
          <w:trHeight w:val="30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Без учета времени</w:t>
            </w:r>
          </w:p>
        </w:tc>
      </w:tr>
    </w:tbl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Критерии и нормы оценки знаний обучающихся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При оценивании успеваемости учитываются индивидуальные возможности, уровень физиче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ского развития и двигательные возможности, последствия заболеваний учащихся.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9" w:name="bookmark13"/>
      <w:r w:rsidRPr="004F2246">
        <w:rPr>
          <w:rFonts w:ascii="Times New Roman" w:hAnsi="Times New Roman" w:cs="Times New Roman"/>
          <w:sz w:val="20"/>
          <w:szCs w:val="20"/>
        </w:rPr>
        <w:t>Классификация ошибок и недочетов, влияющих на снижение оценки.</w:t>
      </w:r>
      <w:bookmarkEnd w:id="9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Мелкими ошибками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считаются такие, которые не влияют на качество и результат выполне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Значительные ошибки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— это такие, которые не вызывают особого искажения структуры движений, но влияют на качество выполнения, хотя количественный показатель ниже предпола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гаемого. К значительным ошибкам относятся: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старт не из требуемого положения;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отталкивание далеко от планки при выполнении прыжков в длину, высоту;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бросок мяча в кольцо, метание в цель с наличием дополнительных движений;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lastRenderedPageBreak/>
        <w:t>несинхронность выполнения упражнения.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Грубые ошибки</w:t>
      </w:r>
      <w:r w:rsidRPr="004F2246">
        <w:rPr>
          <w:rFonts w:ascii="Times New Roman" w:hAnsi="Times New Roman" w:cs="Times New Roman"/>
          <w:sz w:val="20"/>
          <w:szCs w:val="20"/>
        </w:rPr>
        <w:t xml:space="preserve"> - это такие, которые искажают технику движения, влияют на качество и ре</w:t>
      </w:r>
      <w:r w:rsidRPr="004F2246">
        <w:rPr>
          <w:rFonts w:ascii="Times New Roman" w:hAnsi="Times New Roman" w:cs="Times New Roman"/>
          <w:sz w:val="20"/>
          <w:szCs w:val="20"/>
        </w:rPr>
        <w:softHyphen/>
        <w:t>зультат выполнения упражнения.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>Характеристика цифровой оценки (отметки).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Оценка «5»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выставляется за качественное выполнение упражнений, допускается наличие мелких ошибок.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Оценка «4»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выставляется, если допущено не более одной значительной ошибки и несколько мелких.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Оценка «3»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Style w:val="a7"/>
          <w:rFonts w:eastAsia="Arial Unicode MS"/>
        </w:rPr>
        <w:t>Оценка «2»</w:t>
      </w:r>
      <w:r w:rsidRPr="004F2246">
        <w:rPr>
          <w:rFonts w:ascii="Times New Roman" w:hAnsi="Times New Roman" w:cs="Times New Roman"/>
          <w:sz w:val="20"/>
          <w:szCs w:val="20"/>
        </w:rPr>
        <w:t xml:space="preserve"> выставляется, если упражнение не выполнено. Причиной невыполнения является наличие грубых ошибок.</w:t>
      </w: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sz w:val="20"/>
          <w:szCs w:val="20"/>
        </w:rPr>
        <w:t xml:space="preserve">В 1-4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</w:t>
      </w:r>
      <w:proofErr w:type="gramStart"/>
      <w:r w:rsidRPr="004F2246">
        <w:rPr>
          <w:rFonts w:ascii="Times New Roman" w:hAnsi="Times New Roman" w:cs="Times New Roman"/>
          <w:sz w:val="20"/>
          <w:szCs w:val="20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2246"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Календарно-тематическое планирование </w:t>
      </w:r>
    </w:p>
    <w:p w:rsidR="003A1425" w:rsidRPr="004F2246" w:rsidRDefault="003A1425" w:rsidP="004F22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2246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W w:w="0" w:type="auto"/>
        <w:jc w:val="center"/>
        <w:tblInd w:w="-3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3402"/>
        <w:gridCol w:w="1984"/>
        <w:gridCol w:w="4897"/>
        <w:gridCol w:w="2049"/>
        <w:gridCol w:w="885"/>
      </w:tblGrid>
      <w:tr w:rsidR="003A1425" w:rsidRPr="004F2246" w:rsidTr="00D96F21">
        <w:trPr>
          <w:trHeight w:val="51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A1425" w:rsidRPr="004F2246" w:rsidTr="004F2246">
        <w:trPr>
          <w:trHeight w:val="51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1четверть</w:t>
            </w:r>
          </w:p>
        </w:tc>
      </w:tr>
      <w:tr w:rsidR="003A1425" w:rsidRPr="004F2246" w:rsidTr="004F2246">
        <w:trPr>
          <w:trHeight w:val="51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(10ч.)</w:t>
            </w:r>
          </w:p>
        </w:tc>
      </w:tr>
      <w:tr w:rsidR="003A1425" w:rsidRPr="004F2246" w:rsidTr="00D96F21">
        <w:trPr>
          <w:trHeight w:val="93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И.О.Т. по лёгкой атлетике.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1833D9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в спортивном зале 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площадке на уроке;</w:t>
            </w:r>
            <w:r w:rsidRPr="00183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 выполнять комплекс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утрен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ней гимнастики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53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Высо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кий старт.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1833D9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команды на по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строения и 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ст</w:t>
            </w:r>
            <w:r w:rsidR="001833D9">
              <w:rPr>
                <w:rFonts w:ascii="Times New Roman" w:hAnsi="Times New Roman" w:cs="Times New Roman"/>
                <w:sz w:val="20"/>
                <w:szCs w:val="20"/>
              </w:rPr>
              <w:t>роения;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 правильно  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нимать 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положе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высокого старта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,09</w:t>
            </w:r>
          </w:p>
        </w:tc>
      </w:tr>
      <w:tr w:rsidR="003A1425" w:rsidRPr="004F2246" w:rsidTr="00D96F21">
        <w:trPr>
          <w:trHeight w:val="60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Высокий старт, бег по дистанции.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1833D9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D96F2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ор</w:t>
            </w:r>
            <w:r w:rsidR="00D96F21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ганизующие</w:t>
            </w:r>
            <w:r w:rsidR="00D96F21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строевые  коман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бег с высокого старта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7.09</w:t>
            </w:r>
          </w:p>
        </w:tc>
      </w:tr>
      <w:tr w:rsidR="003A1425" w:rsidRPr="004F2246" w:rsidTr="00D96F21">
        <w:trPr>
          <w:trHeight w:val="7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Челночный бег 3х10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1833D9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83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дер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корпус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 руки п</w:t>
            </w:r>
            <w:r w:rsidR="00D96F21">
              <w:rPr>
                <w:rFonts w:ascii="Times New Roman" w:hAnsi="Times New Roman" w:cs="Times New Roman"/>
                <w:sz w:val="20"/>
                <w:szCs w:val="20"/>
              </w:rPr>
              <w:t>ри беге в сочетании с дыханием;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 правильно вы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пово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рот в челноч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беге;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</w:p>
          <w:p w:rsidR="003A1425" w:rsidRPr="004F2246" w:rsidRDefault="001833D9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челочный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</w:tr>
      <w:tr w:rsidR="003A1425" w:rsidRPr="004F2246" w:rsidTr="00D96F21">
        <w:trPr>
          <w:trHeight w:val="69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Прыжки в длину и вверх с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1833D9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легкоатлетические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упраж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- техник</w:t>
            </w:r>
            <w:r w:rsidR="001833D9">
              <w:rPr>
                <w:rFonts w:ascii="Times New Roman" w:hAnsi="Times New Roman" w:cs="Times New Roman"/>
                <w:sz w:val="20"/>
                <w:szCs w:val="20"/>
              </w:rPr>
              <w:t>е дви</w:t>
            </w:r>
            <w:r w:rsidR="001833D9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рук и ног в прыжках</w:t>
            </w:r>
            <w:r w:rsidR="001833D9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F21">
              <w:rPr>
                <w:rFonts w:ascii="Times New Roman" w:hAnsi="Times New Roman" w:cs="Times New Roman"/>
                <w:sz w:val="20"/>
                <w:szCs w:val="20"/>
              </w:rPr>
              <w:t>вверх и в длину;</w:t>
            </w:r>
            <w:r w:rsidR="00D96F21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оценивать величину  на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грузки по час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тоте пульса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О.Р.У.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арактеризо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роль и зна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уроков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ической культуры для укрепления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здо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ровья;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-выполнять упражнения по образцу  учи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 и показу лучших учени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14.09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Метание на дальность.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легкоатлет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 (метания);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дер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корпус, ноги и руки в метаниях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7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Метание на дальность. Эстафеты.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 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ехнически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предмета;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 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качеств (мета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51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верка и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легкоатлетические упражнения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упражнение, добиваясь ко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нечного резуль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  <w:p w:rsidR="003A1425" w:rsidRPr="00D96F21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21.09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Бег с изменением частоты шагов.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легкоатлетиче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 упражнение по образцу учителя и по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казу лучших учеников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166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 (8</w:t>
            </w:r>
            <w:r w:rsidR="003A1425"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3A1425" w:rsidRPr="004F2246" w:rsidTr="00D96F21">
        <w:trPr>
          <w:trHeight w:val="41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Техника бега в медленном темпе.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  <w:r w:rsidR="00D96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нового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материала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2246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Pr="004F2246">
              <w:rPr>
                <w:rFonts w:ascii="Times New Roman" w:hAnsi="Times New Roman"/>
                <w:sz w:val="20"/>
                <w:szCs w:val="20"/>
              </w:rPr>
              <w:t>ыполнять легкоатлетические упражнения (бег);</w:t>
            </w:r>
          </w:p>
          <w:p w:rsidR="003A1425" w:rsidRPr="004F2246" w:rsidRDefault="003A1425" w:rsidP="004F2246">
            <w:pPr>
              <w:spacing w:after="0"/>
              <w:rPr>
                <w:rStyle w:val="3105pt"/>
                <w:rFonts w:eastAsia="Arial Unicode MS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- техни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чески правильно держать корпус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и руки в медленном беге в сочетании с дыханием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Бег до 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 легкоатлетические упражнения (бег); </w:t>
            </w:r>
          </w:p>
          <w:p w:rsidR="003A1425" w:rsidRPr="004F2246" w:rsidRDefault="003A1425" w:rsidP="004F2246">
            <w:pPr>
              <w:spacing w:after="0"/>
              <w:rPr>
                <w:rStyle w:val="3105pt"/>
                <w:rFonts w:eastAsia="Arial Unicode MS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-техни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чески правильно держать корпус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и руки в медленном беге в сочетании с дыханием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Бег до 4 мин.</w:t>
            </w:r>
          </w:p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Круговые эстафеты до 20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выполнять игровые действия разной функциональной направленности; </w:t>
            </w:r>
            <w:proofErr w:type="gramStart"/>
            <w:r w:rsidR="003A1425" w:rsidRPr="004F2246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>ередавать эстафету на скорости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Бег до 4 мин.</w:t>
            </w:r>
          </w:p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 xml:space="preserve">Круговые эстафеты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F2246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2246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Pr="004F2246">
              <w:rPr>
                <w:rFonts w:ascii="Times New Roman" w:hAnsi="Times New Roman"/>
                <w:sz w:val="20"/>
                <w:szCs w:val="20"/>
              </w:rPr>
              <w:t>ыполнять игровые действия разной функциональной направленности; -передавать эстафету на скорости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Бег до 6 мин.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>распределять свои силы во время продолжительного бега; -выполнять упражнения по профилактике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 xml:space="preserve">Бег до 6 </w:t>
            </w:r>
            <w:proofErr w:type="spellStart"/>
            <w:r w:rsidRPr="004F2246">
              <w:rPr>
                <w:rFonts w:ascii="Times New Roman" w:hAnsi="Times New Roman"/>
                <w:sz w:val="20"/>
                <w:szCs w:val="20"/>
              </w:rPr>
              <w:t>мин</w:t>
            </w:r>
            <w:proofErr w:type="gramStart"/>
            <w:r w:rsidRPr="004F2246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F2246"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 w:rsidRPr="004F22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>аспределять</w:t>
            </w:r>
            <w:proofErr w:type="spell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 свои силы во время продолжительного бега; выполнять упражнения по профилактике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щий)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043450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Шестиминутный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proofErr w:type="gramStart"/>
            <w:r w:rsidR="003A1425" w:rsidRPr="004F2246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авномерно распределять свои силы для завершения шестиминутного бега; оценивать величину нагрузки (большая, средняя, малая) по частоте пульса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(6 – минутный бег)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043450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Длительный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 xml:space="preserve">Уметь: 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2246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Pr="004F2246">
              <w:rPr>
                <w:rFonts w:ascii="Times New Roman" w:hAnsi="Times New Roman"/>
                <w:sz w:val="20"/>
                <w:szCs w:val="20"/>
              </w:rPr>
              <w:t>ыполнять упражнения на развитие физических качеств</w:t>
            </w:r>
            <w:r w:rsidR="00D96F21">
              <w:rPr>
                <w:rFonts w:ascii="Times New Roman" w:hAnsi="Times New Roman"/>
                <w:sz w:val="20"/>
                <w:szCs w:val="20"/>
              </w:rPr>
              <w:t xml:space="preserve"> ; -осуществлять быструю ходьбу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и медленный бег на местности (имитируемой)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1425" w:rsidRPr="00D96F2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3A1425" w:rsidRPr="004F2246" w:rsidTr="00D96F21">
        <w:trPr>
          <w:trHeight w:val="287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(6</w:t>
            </w:r>
            <w:r w:rsidR="003A1425"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3A1425" w:rsidRPr="004F2246" w:rsidTr="00D96F21">
        <w:trPr>
          <w:trHeight w:val="47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D96F21">
              <w:rPr>
                <w:rStyle w:val="105pt"/>
                <w:rFonts w:eastAsia="Arial Unicode MS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Русские народные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Изучение</w:t>
            </w:r>
            <w:r w:rsidR="00D96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нового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мате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народные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подвижные </w:t>
            </w:r>
            <w:proofErr w:type="spell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иг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ры</w:t>
            </w:r>
            <w:proofErr w:type="gram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;в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заимодействовать</w:t>
            </w:r>
            <w:proofErr w:type="spell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с игро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ками;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-запоминать временные отрезки.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043450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Режим дня. Подвижные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ные игры;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по образцу учителя и пока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зу лучших 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33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Физиче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ские качества человека.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Игра «Удочка»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о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</w:t>
            </w:r>
            <w:proofErr w:type="spell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ные игры;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-соблюдать правила </w:t>
            </w:r>
            <w:proofErr w:type="spell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модействияс</w:t>
            </w:r>
            <w:proofErr w:type="spell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Подвижные  игры с элементами бега.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Научатся:</w:t>
            </w:r>
          </w:p>
          <w:p w:rsidR="003A1425" w:rsidRPr="004F2246" w:rsidRDefault="003A1425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ные игры;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по образцу учителя и пока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зу лучших</w:t>
            </w:r>
            <w:r w:rsidR="004F2246" w:rsidRPr="004F2246">
              <w:rPr>
                <w:rStyle w:val="105pt"/>
                <w:rFonts w:eastAsiaTheme="minorHAnsi"/>
                <w:sz w:val="20"/>
                <w:szCs w:val="20"/>
                <w:shd w:val="clear" w:color="auto" w:fill="auto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33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Подвижные  игры с элементами бега.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r w:rsidR="00D96F21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ные игры;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по образцу учителя и пока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зу лучших 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3A1425" w:rsidRPr="004F2246" w:rsidTr="00D96F21">
        <w:trPr>
          <w:trHeight w:val="11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Разучивание игр с прыжками.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</w:p>
          <w:p w:rsidR="003A1425" w:rsidRPr="004F2246" w:rsidRDefault="003A1425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ные игры;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по образцу учителя и пока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зу лучших 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E06D42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26.10</w:t>
            </w:r>
          </w:p>
        </w:tc>
      </w:tr>
      <w:tr w:rsidR="003A1425" w:rsidRPr="004F2246" w:rsidTr="00D96F21">
        <w:trPr>
          <w:trHeight w:val="185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3A1425" w:rsidRPr="004F2246" w:rsidTr="00D96F21">
        <w:trPr>
          <w:trHeight w:val="204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(18ч.)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И.О.Т. на уроках гимнастики.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Лазание и </w:t>
            </w:r>
            <w:proofErr w:type="spell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распределять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свои силы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лаза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нья и </w:t>
            </w:r>
            <w:proofErr w:type="spell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перелез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ке;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по профилакти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в висах.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r w:rsidR="00D96F21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для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2105pt"/>
                <w:rFonts w:eastAsia="Arial Unicode MS"/>
                <w:sz w:val="20"/>
                <w:szCs w:val="20"/>
              </w:rPr>
              <w:t>развития силы;</w:t>
            </w:r>
          </w:p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ные игры </w:t>
            </w:r>
            <w:proofErr w:type="gram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в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</w:p>
          <w:p w:rsidR="003A1425" w:rsidRPr="004F2246" w:rsidRDefault="00D96F21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105pt"/>
                <w:rFonts w:eastAsia="Arial Unicode MS"/>
                <w:sz w:val="20"/>
                <w:szCs w:val="20"/>
              </w:rPr>
              <w:t>по</w:t>
            </w:r>
            <w:r>
              <w:rPr>
                <w:rStyle w:val="105pt"/>
                <w:rFonts w:eastAsia="Arial Unicode MS"/>
                <w:sz w:val="20"/>
                <w:szCs w:val="20"/>
              </w:rPr>
              <w:softHyphen/>
              <w:t>мещении</w:t>
            </w:r>
            <w:proofErr w:type="gramEnd"/>
            <w:r>
              <w:rPr>
                <w:rStyle w:val="105pt"/>
                <w:rFonts w:eastAsia="Arial Unicode MS"/>
                <w:sz w:val="20"/>
                <w:szCs w:val="20"/>
              </w:rPr>
              <w:t xml:space="preserve">;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соблюдать правила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 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в висах.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r w:rsidR="00D96F21"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упражнения для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2105pt"/>
                <w:rFonts w:eastAsia="Arial Unicode MS"/>
                <w:sz w:val="20"/>
                <w:szCs w:val="20"/>
              </w:rPr>
              <w:t>развития силы;</w:t>
            </w:r>
          </w:p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проводить подвиж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ные игры </w:t>
            </w:r>
            <w:proofErr w:type="gram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в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</w:p>
          <w:p w:rsidR="003A1425" w:rsidRPr="004F2246" w:rsidRDefault="00D96F21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105pt"/>
                <w:rFonts w:eastAsia="Arial Unicode MS"/>
                <w:sz w:val="20"/>
                <w:szCs w:val="20"/>
              </w:rPr>
              <w:t>по</w:t>
            </w:r>
            <w:r>
              <w:rPr>
                <w:rStyle w:val="105pt"/>
                <w:rFonts w:eastAsia="Arial Unicode MS"/>
                <w:sz w:val="20"/>
                <w:szCs w:val="20"/>
              </w:rPr>
              <w:softHyphen/>
              <w:t>мещении</w:t>
            </w:r>
            <w:proofErr w:type="gramEnd"/>
            <w:r>
              <w:rPr>
                <w:rStyle w:val="105pt"/>
                <w:rFonts w:eastAsia="Arial Unicode MS"/>
                <w:sz w:val="20"/>
                <w:szCs w:val="20"/>
              </w:rPr>
              <w:t xml:space="preserve">;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соблюдать правила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 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Подтягивания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 виса лежа.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spellEnd"/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по образцу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 и показу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лучших учени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ков;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- соблюдать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 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подтягива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упражнен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гимнастиче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пасного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в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нениях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 равновесие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D96F21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гимнастиче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скамейке; ходьба, повороты, переступания.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Полоса препятствий.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упражнен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гимнастиче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скамейке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пасного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в упраж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нениях полосы препятствий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 контролиро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качество </w:t>
            </w:r>
            <w:proofErr w:type="spell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ыполнения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акробатики.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Кувырок вперёд.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Изучение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мате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D96F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 контролиро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качество выполнения упражнений акробатики.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Совершенствование кувырка вперед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-самостоятель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 составлять комплекс упражнений для физкульт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минуток</w:t>
            </w:r>
            <w:proofErr w:type="gram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;-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упражнение, добиваясь ко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нечного резуль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вершенствова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кувырка вперед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 правильно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лнять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виды кувырков;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организовы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прово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подвиж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игру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для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вых качеств;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соблюдать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пасного пове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в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нениях акроба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07.12</w:t>
            </w:r>
          </w:p>
        </w:tc>
      </w:tr>
      <w:tr w:rsidR="003A1425" w:rsidRPr="004F2246" w:rsidTr="00D96F21">
        <w:trPr>
          <w:trHeight w:val="35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гибко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 подбирать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для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гибко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соблюдать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правила взаи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56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Прыжки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 скакалкой.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выполнения прыжков со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скакалкой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56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с гимнастиче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палками.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и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14.12</w:t>
            </w:r>
          </w:p>
        </w:tc>
      </w:tr>
      <w:tr w:rsidR="003A1425" w:rsidRPr="004F2246" w:rsidTr="00D96F21">
        <w:trPr>
          <w:trHeight w:val="56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Развитие гибкости. Наклон.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</w:t>
            </w:r>
            <w:r w:rsidRPr="00D96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для развития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гибкости </w:t>
            </w:r>
            <w:proofErr w:type="spell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разичными</w:t>
            </w:r>
            <w:proofErr w:type="spellEnd"/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56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ловища из </w:t>
            </w:r>
            <w:proofErr w:type="gram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положе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 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D96F21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упражнение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 образцу  учи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 и показу лучших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соблюдать правила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модействия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качеств (подъ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ем ту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FF12F4">
        <w:trPr>
          <w:trHeight w:val="221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(3ч.)</w:t>
            </w:r>
          </w:p>
        </w:tc>
      </w:tr>
      <w:tr w:rsidR="003A1425" w:rsidRPr="004F2246" w:rsidTr="00D96F21">
        <w:trPr>
          <w:trHeight w:val="3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Бег и прыжки в эстафетах.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упраж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чем и скакалкой;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соблюдать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и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21.12</w:t>
            </w:r>
          </w:p>
        </w:tc>
      </w:tr>
      <w:tr w:rsidR="003A1425" w:rsidRPr="004F2246" w:rsidTr="00D96F21">
        <w:trPr>
          <w:trHeight w:val="3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Подвижные игры на координацию, ловкость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безо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пасного 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в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вижной игре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D96F21">
        <w:trPr>
          <w:trHeight w:val="3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 с гимнастическими палками.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общеразвивающие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различными способами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 вести под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счет общеразвивающих упражнений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3A1425" w:rsidRPr="004F2246" w:rsidTr="00FF12F4">
        <w:trPr>
          <w:trHeight w:val="280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3четверть</w:t>
            </w:r>
          </w:p>
        </w:tc>
      </w:tr>
      <w:tr w:rsidR="003A1425" w:rsidRPr="004F2246" w:rsidTr="00FF12F4">
        <w:trPr>
          <w:trHeight w:val="270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 (11ч.)</w:t>
            </w:r>
          </w:p>
        </w:tc>
      </w:tr>
      <w:tr w:rsidR="003A1425" w:rsidRPr="004F2246" w:rsidTr="00D96F21">
        <w:trPr>
          <w:trHeight w:val="3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Бег в медленном темпе.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нового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мате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3105pt"/>
                <w:rFonts w:eastAsia="Arial Unicode MS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Научатся</w:t>
            </w:r>
            <w:r w:rsidRPr="004F224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выполнять легкоатлетические упражнения (бег); технически правильно держать корпус и руки в медленном беге в сочетании с дыханием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Бег в медленном темпе.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3105pt"/>
                <w:rFonts w:eastAsia="Arial Unicode MS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выполнять легкоатлетические упражнения (бег); технически правильно держать корпус и руки в медленном беге в сочетании с дыханием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Кроссовый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выполнять игровые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Кроссовый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выполнять игровые 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Длительный бег.</w:t>
            </w:r>
          </w:p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>аспределять</w:t>
            </w:r>
            <w:proofErr w:type="spellEnd"/>
            <w:r w:rsidR="003A1425" w:rsidRPr="004F2246">
              <w:rPr>
                <w:rFonts w:ascii="Times New Roman" w:hAnsi="Times New Roman"/>
                <w:sz w:val="20"/>
                <w:szCs w:val="20"/>
              </w:rPr>
              <w:t xml:space="preserve"> свои силы во время продолжительного бега; выполнять упражнения по профилактике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Длительный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="003A1425" w:rsidRPr="004F2246">
              <w:rPr>
                <w:rFonts w:ascii="Times New Roman" w:hAnsi="Times New Roman"/>
                <w:sz w:val="20"/>
                <w:szCs w:val="20"/>
              </w:rPr>
              <w:t>распределять свои силы во время продолжительного бега; выполнять упражнения по профилактике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Длительный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распределять свои силы в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о время продолжительного бега;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выполнять упражнения по профилактике нарушения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>Длительный бег.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нового</w:t>
            </w:r>
          </w:p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мате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равномерно распределять свои силы для завершения шестиминутного бег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а; оценивать величину нагрузки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(большая, средняя, малая) по частоте пульса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Эф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фективный темп бега.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Длительный бег.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Научатся: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равномерно распределять свои силы для завершения шестиминутного бег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а; оценивать величину нагрузки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(большая, средняя, малая) по частоте пульса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30.01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 xml:space="preserve">Кроссовая подготовка. </w:t>
            </w:r>
          </w:p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FF12F4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: выполнять упражнения на разви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тие физических качеств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(силы, быстроты, выносливости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); осуществлять быструю ходьбу и медленный бег на местности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F2246">
              <w:rPr>
                <w:rFonts w:ascii="Times New Roman" w:hAnsi="Times New Roman"/>
                <w:sz w:val="20"/>
                <w:szCs w:val="20"/>
              </w:rPr>
              <w:t xml:space="preserve">Кроссовая подготовка. </w:t>
            </w:r>
          </w:p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widowControl w:val="0"/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Совершенствование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2246">
              <w:rPr>
                <w:rFonts w:ascii="Times New Roman" w:hAnsi="Times New Roman"/>
                <w:bCs/>
                <w:sz w:val="20"/>
                <w:szCs w:val="20"/>
              </w:rPr>
              <w:t>Уметь: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 xml:space="preserve"> выполнять упражнения н</w:t>
            </w:r>
            <w:r w:rsidR="00FF12F4">
              <w:rPr>
                <w:rFonts w:ascii="Times New Roman" w:hAnsi="Times New Roman"/>
                <w:sz w:val="20"/>
                <w:szCs w:val="20"/>
              </w:rPr>
              <w:t>а развитие физических качест</w:t>
            </w:r>
            <w:proofErr w:type="gramStart"/>
            <w:r w:rsidR="00FF12F4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="00FF1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силы, быстроты, выносливости</w:t>
            </w:r>
            <w:r w:rsidR="00FF12F4">
              <w:rPr>
                <w:rFonts w:ascii="Times New Roman" w:hAnsi="Times New Roman"/>
                <w:sz w:val="20"/>
                <w:szCs w:val="20"/>
              </w:rPr>
              <w:t xml:space="preserve">); осуществлять быструю ходьбу </w:t>
            </w:r>
            <w:r w:rsidRPr="004F2246">
              <w:rPr>
                <w:rFonts w:ascii="Times New Roman" w:hAnsi="Times New Roman"/>
                <w:sz w:val="20"/>
                <w:szCs w:val="20"/>
              </w:rPr>
              <w:t>и медленный бег на пересечённой местности (имитируемой)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2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A1425" w:rsidRPr="00FF12F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3A1425" w:rsidRPr="004F2246" w:rsidTr="00FF12F4">
        <w:trPr>
          <w:trHeight w:val="243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с элементами баскетбола и волейбола (15 ч.)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FF12F4">
              <w:rPr>
                <w:rStyle w:val="105pt"/>
                <w:rFonts w:eastAsia="Arial Unicode MS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И.О.Т. в упражнениях с мячами.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броски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ловлю мяча разными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рганизовы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и прово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подвиж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игры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 и ловля мяча в паре. Подвижная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соблюдать правила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 с партнером; организовы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прово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игры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E06D42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мяча одной рукой.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бро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сок мяча;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Ловля отскочившего мяча.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броски в стену и ловлю мяча на месте и в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дви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мяча на месте, в движении.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отби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мяч от пола на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 и в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движе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нии;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характеризо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роль и зна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занятий физкультурой для укрепления здоровья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(снизу)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бросать мяч в цель с </w:t>
            </w:r>
            <w:proofErr w:type="gram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новкой 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пражнение, добиваясь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нечного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мяча в кольцо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сверху)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сверху»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рганизовы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и прово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подвиж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игры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помещении;соблюдать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взаи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модействия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после ловли и после 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заимодейст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со свер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стниками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 правилам в играх с мячом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Ведение приставными шагами.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тбивать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мяч от пола, пере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двигаясь 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ставным шагом;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остановку прыж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и ловля волейбольного мяча двумя над головой.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 броски и ловлю волейбольного мяча двумя ру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над голо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E06D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3A1425" w:rsidRPr="004F2246" w:rsidTr="00D96F21">
        <w:trPr>
          <w:trHeight w:val="37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  <w:lang w:val="en-US"/>
              </w:rPr>
            </w:pPr>
            <w:r>
              <w:rPr>
                <w:rStyle w:val="105pt"/>
                <w:rFonts w:eastAsia="Arial Unicode MS"/>
                <w:sz w:val="20"/>
                <w:szCs w:val="20"/>
                <w:lang w:val="en-US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волейбольного мяча через сетку.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технически правильно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броски мяча через сетку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01.03</w:t>
            </w:r>
          </w:p>
        </w:tc>
      </w:tr>
      <w:tr w:rsidR="003A1425" w:rsidRPr="004F2246" w:rsidTr="00FF12F4">
        <w:trPr>
          <w:trHeight w:val="50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Броски волейбольного мяча через сетку двумя от груди, из-за головы.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нового мате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 броски мяча через сетку двумя руками от груди, из-за головы, снизу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D96F21">
        <w:trPr>
          <w:trHeight w:val="33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 мяча через сетку. Игра.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="00FF12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proofErr w:type="spell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подачу мяча через сетку;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перемещаться по площадке по команде «переход»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 мяча через сетку. Игра.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броски мяча через </w:t>
            </w:r>
            <w:proofErr w:type="spell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сеткураз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</w:t>
            </w:r>
            <w:proofErr w:type="spell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собами;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блюдать правила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модействия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D96F21">
        <w:trPr>
          <w:trHeight w:val="7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 в команде.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ловить высоко летящий мяч; 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взаимодейство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команде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и контролиро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игровую ситуацию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FF12F4">
        <w:trPr>
          <w:trHeight w:val="229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(4ч.)</w:t>
            </w:r>
          </w:p>
        </w:tc>
      </w:tr>
      <w:tr w:rsidR="003A1425" w:rsidRPr="004F2246" w:rsidTr="00FF12F4">
        <w:trPr>
          <w:trHeight w:val="5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прыжка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 д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t>лину с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</w:t>
            </w:r>
            <w:r w:rsidR="004F2246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легкоатлетиче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технически правильно </w:t>
            </w:r>
            <w:proofErr w:type="gramStart"/>
            <w:r w:rsidR="004F2246" w:rsidRPr="00FF12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талкиваться и приземляться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в длину с </w:t>
            </w:r>
            <w:proofErr w:type="spell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легкоатлетиче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- технически правильно от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талкиваться и приземляться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двигательных качеств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носливости по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средством бега, прыжков.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spacing w:after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Style w:val="a6"/>
                <w:rFonts w:eastAsia="Arial Unicode MS"/>
                <w:b w:val="0"/>
              </w:rPr>
              <w:t>Уметь: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рас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пределять свои силы во время продолжитель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бега</w:t>
            </w:r>
            <w:proofErr w:type="gram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вивать выносливость различ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понимать значение этого качества для человека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FF12F4">
        <w:trPr>
          <w:trHeight w:val="104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носливости по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средством бега, прыжков.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spacing w:after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Style w:val="a6"/>
                <w:rFonts w:eastAsia="Arial Unicode MS"/>
                <w:b w:val="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пределять свои силы во время продолжитель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бега;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вивать вынос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ливость различ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понимать значение этого качества для человека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3A1425" w:rsidRPr="004F2246" w:rsidTr="00FF12F4">
        <w:trPr>
          <w:trHeight w:val="267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4четверть</w:t>
            </w:r>
          </w:p>
        </w:tc>
      </w:tr>
      <w:tr w:rsidR="003A1425" w:rsidRPr="004F2246" w:rsidTr="00FF12F4">
        <w:trPr>
          <w:trHeight w:val="272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(8ч.)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Эстафеты. «Веселые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стар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При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мене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самостоятель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разминку;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соблюдать правила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</w:t>
            </w:r>
            <w:r w:rsidR="004F2246" w:rsidRPr="004F2246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Эстафеты «Веселые </w:t>
            </w:r>
          </w:p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стар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ты»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При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мене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самостоятель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разминку;</w:t>
            </w:r>
            <w:r w:rsidR="004F2246" w:rsidRPr="00AF444E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соблюдать правила 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Эстафеты «Веселые </w:t>
            </w:r>
          </w:p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стар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ты»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При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мене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самостоятель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дить разминку;</w:t>
            </w:r>
            <w:r w:rsidR="004F2246" w:rsidRPr="00AF444E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соблюдать правила</w:t>
            </w:r>
            <w:r w:rsidR="004F2246" w:rsidRPr="00AF444E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Эстафеты с мячом.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При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мене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</w:t>
            </w:r>
            <w:proofErr w:type="gramStart"/>
            <w:r w:rsidRPr="004F2246">
              <w:rPr>
                <w:rStyle w:val="3105pt"/>
                <w:rFonts w:eastAsia="Arial Unicode MS"/>
                <w:sz w:val="20"/>
                <w:szCs w:val="20"/>
              </w:rPr>
              <w:t>: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самостоятель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 организовы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вать и прово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дить </w:t>
            </w:r>
            <w:proofErr w:type="spell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разминку;соблюдать</w:t>
            </w:r>
            <w:proofErr w:type="spell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правила</w:t>
            </w:r>
            <w:r w:rsidR="004F2246" w:rsidRPr="00AF444E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Подвижные игры.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«Перекинь мяч».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Комбин</w:t>
            </w:r>
            <w:proofErr w:type="gram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и</w:t>
            </w:r>
            <w:proofErr w:type="spell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>-</w:t>
            </w:r>
            <w:proofErr w:type="gramEnd"/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 броски мяча через сетку и ловить высоко летящий мяч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щий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FF12F4">
        <w:trPr>
          <w:trHeight w:val="4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Бро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сок </w:t>
            </w:r>
            <w:proofErr w:type="gramStart"/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набивного</w:t>
            </w:r>
            <w:proofErr w:type="gramEnd"/>
          </w:p>
          <w:p w:rsidR="003A1425" w:rsidRPr="00FF12F4" w:rsidRDefault="00FF12F4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105pt"/>
                <w:rFonts w:eastAsia="Arial Unicode MS"/>
                <w:sz w:val="20"/>
                <w:szCs w:val="20"/>
              </w:rPr>
              <w:t xml:space="preserve">мяча из-за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голо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Style w:val="105pt"/>
                <w:rFonts w:eastAsia="Arial Unicode MS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Изуче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нового мате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риала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3A1425" w:rsidP="004F2246">
            <w:pPr>
              <w:spacing w:after="0"/>
              <w:rPr>
                <w:rStyle w:val="105pt"/>
                <w:rFonts w:eastAsiaTheme="minorHAnsi"/>
                <w:sz w:val="20"/>
                <w:szCs w:val="20"/>
                <w:shd w:val="clear" w:color="auto" w:fill="auto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выполнять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броски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набив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ного мяча из-за головы;</w:t>
            </w:r>
          </w:p>
          <w:p w:rsidR="003A1425" w:rsidRPr="004F2246" w:rsidRDefault="003A1425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- соблюдать правила</w:t>
            </w:r>
            <w:r w:rsidR="004F2246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взаи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модействия с игроками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Теку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105pt"/>
                <w:rFonts w:eastAsia="Arial Unicode MS"/>
                <w:sz w:val="20"/>
                <w:szCs w:val="20"/>
              </w:rPr>
              <w:t xml:space="preserve">Бросок 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>набив</w:t>
            </w:r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ного мяча из-за головы. Контроль</w:t>
            </w:r>
            <w:proofErr w:type="gramStart"/>
            <w:r w:rsidR="003A1425" w:rsidRPr="004F2246">
              <w:rPr>
                <w:rStyle w:val="105pt"/>
                <w:rFonts w:eastAsia="Arial Unicode MS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Про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верка и кор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рекция знаний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3105pt"/>
                <w:rFonts w:eastAsia="Arial Unicode MS"/>
                <w:sz w:val="20"/>
                <w:szCs w:val="20"/>
              </w:rPr>
              <w:t>Уметь: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- технически правильно</w:t>
            </w:r>
            <w:r w:rsidR="00FF12F4">
              <w:rPr>
                <w:rStyle w:val="105pt"/>
                <w:rFonts w:eastAsiaTheme="minorHAnsi"/>
                <w:sz w:val="20"/>
                <w:szCs w:val="20"/>
                <w:shd w:val="clear" w:color="auto" w:fill="auto"/>
              </w:rPr>
              <w:t xml:space="preserve">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вы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>полнять бросок набивного мяча из-за головы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F4" w:rsidRPr="004F2246" w:rsidRDefault="003A1425" w:rsidP="00FF1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05pt"/>
                <w:rFonts w:eastAsia="Arial Unicode MS"/>
                <w:sz w:val="20"/>
                <w:szCs w:val="20"/>
              </w:rPr>
              <w:t>Кон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softHyphen/>
              <w:t xml:space="preserve">троль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Бросок малого мяча в горизонталь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цель. Контроль. 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рекция знаний,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- метать мяч в цель с 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вильной</w:t>
            </w:r>
            <w:proofErr w:type="gramEnd"/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поста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новкой руки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FF1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FF12F4">
        <w:trPr>
          <w:trHeight w:val="296"/>
          <w:jc w:val="center"/>
        </w:trPr>
        <w:tc>
          <w:tcPr>
            <w:tcW w:w="1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(15</w:t>
            </w:r>
            <w:bookmarkStart w:id="10" w:name="_GoBack"/>
            <w:bookmarkEnd w:id="10"/>
            <w:r w:rsidR="003A1425" w:rsidRPr="004F2246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пульса;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упражнения. Беговые упражнения.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рекция </w:t>
            </w:r>
            <w:r w:rsidRPr="004F2246">
              <w:rPr>
                <w:rStyle w:val="105pt"/>
                <w:rFonts w:eastAsia="Arial Unicode MS"/>
                <w:sz w:val="20"/>
                <w:szCs w:val="20"/>
              </w:rPr>
              <w:t>знаний, умений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подсчет пульса</w:t>
            </w:r>
            <w:r w:rsidR="004F2246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запястье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выполнять размыкание в шеренге на вытянутые руки и смыка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Совершенствование  чел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ночного бега.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Уметь;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технически 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ночный бег;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и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ночный бег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Style w:val="1pt"/>
                <w:rFonts w:eastAsia="Arial Unicode MS"/>
              </w:rPr>
              <w:lastRenderedPageBreak/>
              <w:t>3x10 м.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 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 правильно 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бросок</w:t>
            </w:r>
          </w:p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ловлю мяча;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преждения травматизма во время заня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ночный бег)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Высокий старт. Стартовое ускорение.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 технически правильно 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поло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высокого старта и старто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вое ускорение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  <w:proofErr w:type="gramStart"/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и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физически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ми упражне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93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Контроль. Бег 30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 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безо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пасного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пове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занятий физи</w:t>
            </w:r>
            <w:r w:rsidR="00FF12F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ческими 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нениями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качеств (бег на 30 м)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00F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выполнять прыжок в длину с места,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правила безопасного приземления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FF12F4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прыжок в длину с разбега,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правила безопасного приземления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Прыж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ки через низ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барьеры.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верка и коррекция 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F12F4" w:rsidRDefault="00FF12F4" w:rsidP="004F2246">
            <w:pPr>
              <w:spacing w:after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Style w:val="a6"/>
                <w:rFonts w:eastAsia="Arial Unicode MS"/>
                <w:b w:val="0"/>
              </w:rPr>
              <w:t>Уметь</w:t>
            </w:r>
            <w:proofErr w:type="gramStart"/>
            <w:r>
              <w:rPr>
                <w:rStyle w:val="a6"/>
                <w:rFonts w:eastAsia="Arial Unicode MS"/>
                <w:b w:val="0"/>
              </w:rPr>
              <w:t>: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упраж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на разви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физических качеств (пры</w:t>
            </w:r>
            <w:r w:rsidR="006F0E67"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="006F0E67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чести, быстро</w:t>
            </w:r>
            <w:r w:rsidR="006F0E67">
              <w:rPr>
                <w:rFonts w:ascii="Times New Roman" w:hAnsi="Times New Roman" w:cs="Times New Roman"/>
                <w:sz w:val="20"/>
                <w:szCs w:val="20"/>
              </w:rPr>
              <w:softHyphen/>
              <w:t>ты, ловкости);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осуществлять прыжки через низкие барьеры во время бега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двига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качеств (пры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жок в длину с места)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Метания теннисного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мя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 на дальность.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легкоатлетиче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- метание теннисного мяча с правиль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постанов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рук и ног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метания теннисного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мя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 в цель.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легкоатлетиче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упражне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- метание теннисного мяча с правиль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постанов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кой рук и ног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броска и ловли мяча.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51343C" w:rsidRPr="005134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343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</w:t>
            </w:r>
            <w:r w:rsidR="0051343C" w:rsidRPr="00513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бросок и 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влю мяча при игре в пио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нербол; </w:t>
            </w:r>
            <w:proofErr w:type="gramStart"/>
            <w:r w:rsidR="0051343C" w:rsidRPr="00AF4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облюда</w:t>
            </w:r>
            <w:r w:rsidR="0051343C">
              <w:rPr>
                <w:rFonts w:ascii="Times New Roman" w:hAnsi="Times New Roman" w:cs="Times New Roman"/>
                <w:sz w:val="20"/>
                <w:szCs w:val="20"/>
              </w:rPr>
              <w:t>ть правила</w:t>
            </w:r>
            <w:r w:rsidR="0051343C" w:rsidRPr="00AF4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тий физкульту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рой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Круговая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тре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нировка.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51343C" w:rsidRPr="00AF4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распределять свои силы </w:t>
            </w:r>
            <w:proofErr w:type="gramStart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продолжительного бега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1343C" w:rsidRPr="00AF4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по профилакти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ке нарушений осанки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бегом,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мета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знаний и уме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6F0E6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для развития ловко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координа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движений в различных ситуациях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3A1425" w:rsidRPr="004F2246" w:rsidTr="00D96F21">
        <w:trPr>
          <w:trHeight w:val="34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F730F7" w:rsidRDefault="00F730F7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игр.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3A1425" w:rsidRPr="004F2246" w:rsidRDefault="0051343C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4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называть игры и формулиро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их правила;</w:t>
            </w:r>
          </w:p>
          <w:p w:rsidR="003A1425" w:rsidRPr="004F2246" w:rsidRDefault="0051343C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4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организовы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прово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дить </w:t>
            </w:r>
          </w:p>
          <w:p w:rsidR="003A1425" w:rsidRPr="004F2246" w:rsidRDefault="0051343C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игры</w:t>
            </w:r>
            <w:r w:rsidRPr="00513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</w:rPr>
              <w:t>на воздухе и в помещении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3A1425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46"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4F22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425" w:rsidRPr="004F2246" w:rsidRDefault="0049300F" w:rsidP="004F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A1425" w:rsidRPr="004F2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</w:tbl>
    <w:p w:rsidR="003A1425" w:rsidRPr="004F2246" w:rsidRDefault="003A1425" w:rsidP="004F22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1425" w:rsidRPr="004F2246" w:rsidRDefault="003A1425" w:rsidP="004F2246">
      <w:pPr>
        <w:spacing w:after="0"/>
        <w:rPr>
          <w:sz w:val="20"/>
          <w:szCs w:val="20"/>
        </w:rPr>
      </w:pPr>
    </w:p>
    <w:sectPr w:rsidR="003A1425" w:rsidRPr="004F2246" w:rsidSect="003A142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7EC7"/>
    <w:multiLevelType w:val="multilevel"/>
    <w:tmpl w:val="3678F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BE1542"/>
    <w:multiLevelType w:val="hybridMultilevel"/>
    <w:tmpl w:val="8858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732D6"/>
    <w:multiLevelType w:val="multilevel"/>
    <w:tmpl w:val="DFE61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CB"/>
    <w:rsid w:val="00043450"/>
    <w:rsid w:val="001833D9"/>
    <w:rsid w:val="003A1425"/>
    <w:rsid w:val="0049300F"/>
    <w:rsid w:val="004A1AD9"/>
    <w:rsid w:val="004F2246"/>
    <w:rsid w:val="0051343C"/>
    <w:rsid w:val="006160CB"/>
    <w:rsid w:val="006F0E67"/>
    <w:rsid w:val="009E1AC8"/>
    <w:rsid w:val="00AF444E"/>
    <w:rsid w:val="00D96F21"/>
    <w:rsid w:val="00E06D42"/>
    <w:rsid w:val="00F730F7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5">
    <w:name w:val="Основной текст + Курсив"/>
    <w:basedOn w:val="a0"/>
    <w:rsid w:val="003A1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</w:rPr>
  </w:style>
  <w:style w:type="character" w:customStyle="1" w:styleId="1pt">
    <w:name w:val="Основной текст + Интервал 1 pt"/>
    <w:basedOn w:val="a0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0"/>
      <w:szCs w:val="20"/>
    </w:rPr>
  </w:style>
  <w:style w:type="character" w:customStyle="1" w:styleId="a6">
    <w:name w:val="Основной текст + Полужирный"/>
    <w:basedOn w:val="a0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 + Не полужирный"/>
    <w:basedOn w:val="a0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</w:rPr>
  </w:style>
  <w:style w:type="character" w:customStyle="1" w:styleId="5">
    <w:name w:val="Основной текст (5) + Не полужирный;Не курсив"/>
    <w:basedOn w:val="a0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</w:rPr>
  </w:style>
  <w:style w:type="character" w:customStyle="1" w:styleId="a7">
    <w:name w:val="Основной текст + Полужирный;Курсив"/>
    <w:basedOn w:val="a0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0"/>
      <w:szCs w:val="20"/>
    </w:rPr>
  </w:style>
  <w:style w:type="paragraph" w:customStyle="1" w:styleId="ParagraphStyle">
    <w:name w:val="Paragraph Style"/>
    <w:rsid w:val="003A1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rsid w:val="003A1425"/>
    <w:rPr>
      <w:color w:val="000080"/>
      <w:u w:val="single"/>
    </w:rPr>
  </w:style>
  <w:style w:type="character" w:customStyle="1" w:styleId="2">
    <w:name w:val="Подпись к таблице (2)_"/>
    <w:link w:val="20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link w:val="1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3A14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3A142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0">
    <w:name w:val="Основной текст (5)_"/>
    <w:link w:val="51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3A142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a">
    <w:name w:val="Подпись к таблице_"/>
    <w:link w:val="ab"/>
    <w:rsid w:val="003A14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9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Подпись к таблице"/>
    <w:basedOn w:val="a"/>
    <w:link w:val="aa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сновной текст2"/>
    <w:basedOn w:val="a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8pt">
    <w:name w:val="Основной текст + 8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-1pt">
    <w:name w:val="Основной текст + Интервал -1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511pt">
    <w:name w:val="Основной текст (5) + 11 pt;Полужирный;Курсив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0">
    <w:name w:val="Основной текст (5) + 11 pt;Полужирный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"/>
    <w:basedOn w:val="a9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;Курсив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">
    <w:name w:val="Основной текст (2) + 10;5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25"/>
    <w:rPr>
      <w:rFonts w:ascii="Tahoma" w:hAnsi="Tahoma" w:cs="Tahoma"/>
      <w:sz w:val="16"/>
      <w:szCs w:val="16"/>
    </w:rPr>
  </w:style>
  <w:style w:type="character" w:customStyle="1" w:styleId="a5">
    <w:name w:val="Основной текст + Курсив"/>
    <w:basedOn w:val="a0"/>
    <w:rsid w:val="003A1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</w:rPr>
  </w:style>
  <w:style w:type="character" w:customStyle="1" w:styleId="1pt">
    <w:name w:val="Основной текст + Интервал 1 pt"/>
    <w:basedOn w:val="a0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0"/>
      <w:szCs w:val="20"/>
    </w:rPr>
  </w:style>
  <w:style w:type="character" w:customStyle="1" w:styleId="a6">
    <w:name w:val="Основной текст + Полужирный"/>
    <w:basedOn w:val="a0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 + Не полужирный"/>
    <w:basedOn w:val="a0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</w:rPr>
  </w:style>
  <w:style w:type="character" w:customStyle="1" w:styleId="5">
    <w:name w:val="Основной текст (5) + Не полужирный;Не курсив"/>
    <w:basedOn w:val="a0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</w:rPr>
  </w:style>
  <w:style w:type="character" w:customStyle="1" w:styleId="a7">
    <w:name w:val="Основной текст + Полужирный;Курсив"/>
    <w:basedOn w:val="a0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0"/>
      <w:szCs w:val="20"/>
    </w:rPr>
  </w:style>
  <w:style w:type="paragraph" w:customStyle="1" w:styleId="ParagraphStyle">
    <w:name w:val="Paragraph Style"/>
    <w:rsid w:val="003A1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rsid w:val="003A1425"/>
    <w:rPr>
      <w:color w:val="000080"/>
      <w:u w:val="single"/>
    </w:rPr>
  </w:style>
  <w:style w:type="character" w:customStyle="1" w:styleId="2">
    <w:name w:val="Подпись к таблице (2)_"/>
    <w:link w:val="20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link w:val="1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3A14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3A142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0">
    <w:name w:val="Основной текст (5)_"/>
    <w:link w:val="51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3A142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a">
    <w:name w:val="Подпись к таблице_"/>
    <w:link w:val="ab"/>
    <w:rsid w:val="003A14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9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3A142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Подпись к таблице"/>
    <w:basedOn w:val="a"/>
    <w:link w:val="aa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сновной текст2"/>
    <w:basedOn w:val="a"/>
    <w:rsid w:val="003A14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8pt">
    <w:name w:val="Основной текст + 8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-1pt">
    <w:name w:val="Основной текст + Интервал -1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511pt">
    <w:name w:val="Основной текст (5) + 11 pt;Полужирный;Курсив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0">
    <w:name w:val="Основной текст (5) + 11 pt;Полужирный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"/>
    <w:basedOn w:val="a9"/>
    <w:rsid w:val="003A14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;Курсив"/>
    <w:rsid w:val="003A14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rsid w:val="003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">
    <w:name w:val="Основной текст (2) + 10;5 pt"/>
    <w:rsid w:val="003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3F2D-2299-4A71-8E19-6ECCB8F8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Шушунова Анастасия Александровна</dc:creator>
  <cp:keywords/>
  <dc:description/>
  <cp:lastModifiedBy>Захарова Марина Владимировна</cp:lastModifiedBy>
  <cp:revision>7</cp:revision>
  <cp:lastPrinted>2016-09-28T13:24:00Z</cp:lastPrinted>
  <dcterms:created xsi:type="dcterms:W3CDTF">2016-09-16T12:22:00Z</dcterms:created>
  <dcterms:modified xsi:type="dcterms:W3CDTF">2017-09-07T13:20:00Z</dcterms:modified>
</cp:coreProperties>
</file>